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EE58" w14:textId="77777777" w:rsidR="00B35D57" w:rsidRPr="00E22BE0" w:rsidRDefault="00B35D57" w:rsidP="00B35D5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1558674F" w14:textId="77777777" w:rsidR="00B35D57" w:rsidRPr="00E22BE0" w:rsidRDefault="00B35D57" w:rsidP="00B35D5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B800428" w14:textId="77777777" w:rsidR="00B35D57" w:rsidRPr="00E22BE0" w:rsidRDefault="00B35D57" w:rsidP="00B35D57">
      <w:pPr>
        <w:spacing w:after="0"/>
        <w:jc w:val="center"/>
        <w:rPr>
          <w:rFonts w:ascii="Times New Roman" w:hAnsi="Times New Roman" w:cs="Times New Roman"/>
          <w:b/>
        </w:rPr>
      </w:pPr>
      <w:r>
        <w:rPr>
          <w:rFonts w:ascii="Times New Roman" w:hAnsi="Times New Roman" w:cs="Times New Roman"/>
          <w:b/>
        </w:rPr>
        <w:t>Pregão Eletrônico nº 90025/2026 – Edital Retificado</w:t>
      </w:r>
    </w:p>
    <w:p w14:paraId="792C7727" w14:textId="77777777" w:rsidR="00B35D57" w:rsidRPr="00E22BE0" w:rsidRDefault="00B35D57" w:rsidP="00B35D5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2026008693</w:t>
      </w:r>
    </w:p>
    <w:p w14:paraId="39E4007D" w14:textId="77777777" w:rsidR="00B35D57" w:rsidRPr="00E22BE0" w:rsidRDefault="00B35D57" w:rsidP="00B35D57">
      <w:pPr>
        <w:spacing w:after="0"/>
        <w:jc w:val="center"/>
        <w:rPr>
          <w:rFonts w:ascii="Times New Roman" w:hAnsi="Times New Roman" w:cs="Times New Roman"/>
          <w:b/>
        </w:rPr>
      </w:pPr>
      <w:r>
        <w:rPr>
          <w:rFonts w:ascii="Times New Roman" w:hAnsi="Times New Roman" w:cs="Times New Roman"/>
          <w:b/>
        </w:rPr>
        <w:t>Secretaria Municipal de Administração</w:t>
      </w:r>
    </w:p>
    <w:p w14:paraId="7AF395D8" w14:textId="77777777" w:rsidR="00B35D57" w:rsidRDefault="00B35D57" w:rsidP="00B35D57">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B35D57" w:rsidRPr="00C93B30" w14:paraId="41384B66" w14:textId="77777777" w:rsidTr="00ED6E1E">
        <w:tc>
          <w:tcPr>
            <w:tcW w:w="9061" w:type="dxa"/>
            <w:gridSpan w:val="3"/>
          </w:tcPr>
          <w:p w14:paraId="6DC888E3"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B35D57" w:rsidRPr="00C93B30" w14:paraId="5BD4568D" w14:textId="77777777" w:rsidTr="00ED6E1E">
        <w:tc>
          <w:tcPr>
            <w:tcW w:w="9061" w:type="dxa"/>
            <w:gridSpan w:val="3"/>
          </w:tcPr>
          <w:p w14:paraId="27B1674A"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B35D57" w:rsidRPr="00C93B30" w14:paraId="0A549BAD" w14:textId="77777777" w:rsidTr="00ED6E1E">
        <w:tc>
          <w:tcPr>
            <w:tcW w:w="9061" w:type="dxa"/>
            <w:gridSpan w:val="3"/>
          </w:tcPr>
          <w:p w14:paraId="7C0942CD" w14:textId="77777777" w:rsidR="00B35D57" w:rsidRPr="00C93B30" w:rsidRDefault="00B35D57" w:rsidP="00ED6E1E">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B35D57" w:rsidRPr="00C93B30" w14:paraId="6BE09345" w14:textId="77777777" w:rsidTr="00ED6E1E">
        <w:tc>
          <w:tcPr>
            <w:tcW w:w="9061" w:type="dxa"/>
            <w:gridSpan w:val="3"/>
          </w:tcPr>
          <w:p w14:paraId="6AE4F038"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B35D57" w:rsidRPr="00C93B30" w14:paraId="14A14279" w14:textId="77777777" w:rsidTr="00ED6E1E">
        <w:tc>
          <w:tcPr>
            <w:tcW w:w="9061" w:type="dxa"/>
            <w:gridSpan w:val="3"/>
          </w:tcPr>
          <w:p w14:paraId="217EB2E2"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B35D57" w:rsidRPr="00C93B30" w14:paraId="553BE479" w14:textId="77777777" w:rsidTr="00ED6E1E">
        <w:tc>
          <w:tcPr>
            <w:tcW w:w="3020" w:type="dxa"/>
            <w:vMerge w:val="restart"/>
          </w:tcPr>
          <w:p w14:paraId="097FE28B"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A22A606"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6E47D825"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B35D57" w:rsidRPr="00C93B30" w14:paraId="58DEC1D8" w14:textId="77777777" w:rsidTr="00ED6E1E">
        <w:tc>
          <w:tcPr>
            <w:tcW w:w="3020" w:type="dxa"/>
            <w:vMerge/>
          </w:tcPr>
          <w:p w14:paraId="75B8D87C" w14:textId="77777777" w:rsidR="00B35D57" w:rsidRPr="00C93B30" w:rsidRDefault="00B35D57" w:rsidP="00ED6E1E">
            <w:pPr>
              <w:jc w:val="both"/>
              <w:rPr>
                <w:rFonts w:ascii="Times New Roman" w:hAnsi="Times New Roman" w:cs="Times New Roman"/>
                <w:b/>
                <w:sz w:val="20"/>
                <w:szCs w:val="20"/>
              </w:rPr>
            </w:pPr>
          </w:p>
        </w:tc>
        <w:tc>
          <w:tcPr>
            <w:tcW w:w="3020" w:type="dxa"/>
          </w:tcPr>
          <w:p w14:paraId="4F5607C7"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32754B83" w14:textId="77777777" w:rsidR="00B35D57" w:rsidRPr="00C93B30" w:rsidRDefault="00B35D57" w:rsidP="00ED6E1E">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74BF72D4" w14:textId="77777777" w:rsidR="00B35D57" w:rsidRDefault="00B35D57" w:rsidP="00B35D57">
      <w:pPr>
        <w:spacing w:after="0"/>
        <w:jc w:val="both"/>
        <w:rPr>
          <w:rFonts w:ascii="Times New Roman" w:hAnsi="Times New Roman" w:cs="Times New Roman"/>
          <w:b/>
        </w:rPr>
      </w:pPr>
    </w:p>
    <w:tbl>
      <w:tblPr>
        <w:tblStyle w:val="Tabelacomgrade"/>
        <w:tblW w:w="5000" w:type="pct"/>
        <w:tblLook w:val="04A0" w:firstRow="1" w:lastRow="0" w:firstColumn="1" w:lastColumn="0" w:noHBand="0" w:noVBand="1"/>
      </w:tblPr>
      <w:tblGrid>
        <w:gridCol w:w="537"/>
        <w:gridCol w:w="4137"/>
        <w:gridCol w:w="995"/>
        <w:gridCol w:w="797"/>
        <w:gridCol w:w="1374"/>
        <w:gridCol w:w="1221"/>
      </w:tblGrid>
      <w:tr w:rsidR="00B35D57" w:rsidRPr="008B21F0" w14:paraId="543688F5" w14:textId="77777777" w:rsidTr="00ED6E1E">
        <w:tc>
          <w:tcPr>
            <w:tcW w:w="296" w:type="pct"/>
            <w:shd w:val="clear" w:color="auto" w:fill="C1F0C7" w:themeFill="accent3" w:themeFillTint="33"/>
            <w:vAlign w:val="center"/>
          </w:tcPr>
          <w:p w14:paraId="6FA5166A" w14:textId="77777777" w:rsidR="00B35D57" w:rsidRPr="008B21F0" w:rsidRDefault="00B35D57" w:rsidP="00ED6E1E">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Item</w:t>
            </w:r>
          </w:p>
        </w:tc>
        <w:tc>
          <w:tcPr>
            <w:tcW w:w="2283" w:type="pct"/>
            <w:shd w:val="clear" w:color="auto" w:fill="C1F0C7" w:themeFill="accent3" w:themeFillTint="33"/>
            <w:vAlign w:val="center"/>
          </w:tcPr>
          <w:p w14:paraId="2B59D3D3" w14:textId="77777777" w:rsidR="00B35D57" w:rsidRPr="008B21F0" w:rsidRDefault="00B35D57" w:rsidP="00ED6E1E">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Descrição</w:t>
            </w:r>
          </w:p>
        </w:tc>
        <w:tc>
          <w:tcPr>
            <w:tcW w:w="549" w:type="pct"/>
            <w:shd w:val="clear" w:color="auto" w:fill="C1F0C7" w:themeFill="accent3" w:themeFillTint="33"/>
            <w:vAlign w:val="center"/>
          </w:tcPr>
          <w:p w14:paraId="30200E1C" w14:textId="77777777" w:rsidR="00B35D57" w:rsidRPr="008B21F0" w:rsidRDefault="00B35D57" w:rsidP="00ED6E1E">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Unidade de Medida</w:t>
            </w:r>
          </w:p>
        </w:tc>
        <w:tc>
          <w:tcPr>
            <w:tcW w:w="440" w:type="pct"/>
            <w:shd w:val="clear" w:color="auto" w:fill="C1F0C7" w:themeFill="accent3" w:themeFillTint="33"/>
            <w:vAlign w:val="center"/>
          </w:tcPr>
          <w:p w14:paraId="58CA1473" w14:textId="77777777" w:rsidR="00B35D57" w:rsidRPr="008B21F0" w:rsidRDefault="00B35D57" w:rsidP="00ED6E1E">
            <w:pPr>
              <w:jc w:val="center"/>
              <w:rPr>
                <w:rFonts w:ascii="Times New Roman" w:eastAsia="Calibri" w:hAnsi="Times New Roman" w:cs="Times New Roman"/>
                <w:b/>
                <w:kern w:val="0"/>
                <w:sz w:val="16"/>
                <w:szCs w:val="16"/>
                <w14:ligatures w14:val="none"/>
              </w:rPr>
            </w:pPr>
            <w:proofErr w:type="spellStart"/>
            <w:r w:rsidRPr="008B21F0">
              <w:rPr>
                <w:rFonts w:ascii="Times New Roman" w:eastAsia="Calibri" w:hAnsi="Times New Roman" w:cs="Times New Roman"/>
                <w:b/>
                <w:kern w:val="0"/>
                <w:sz w:val="16"/>
                <w:szCs w:val="16"/>
                <w14:ligatures w14:val="none"/>
              </w:rPr>
              <w:t>Quanti</w:t>
            </w:r>
            <w:r>
              <w:rPr>
                <w:rFonts w:ascii="Times New Roman" w:eastAsia="Calibri" w:hAnsi="Times New Roman" w:cs="Times New Roman"/>
                <w:b/>
                <w:kern w:val="0"/>
                <w:sz w:val="16"/>
                <w:szCs w:val="16"/>
                <w14:ligatures w14:val="none"/>
              </w:rPr>
              <w:t>-</w:t>
            </w:r>
            <w:r w:rsidRPr="008B21F0">
              <w:rPr>
                <w:rFonts w:ascii="Times New Roman" w:eastAsia="Calibri" w:hAnsi="Times New Roman" w:cs="Times New Roman"/>
                <w:b/>
                <w:kern w:val="0"/>
                <w:sz w:val="16"/>
                <w:szCs w:val="16"/>
                <w14:ligatures w14:val="none"/>
              </w:rPr>
              <w:t>dade</w:t>
            </w:r>
            <w:proofErr w:type="spellEnd"/>
          </w:p>
        </w:tc>
        <w:tc>
          <w:tcPr>
            <w:tcW w:w="758" w:type="pct"/>
            <w:shd w:val="clear" w:color="auto" w:fill="C1F0C7" w:themeFill="accent3" w:themeFillTint="33"/>
          </w:tcPr>
          <w:p w14:paraId="5B7F562B" w14:textId="77777777" w:rsidR="00B35D57" w:rsidRPr="008B21F0" w:rsidRDefault="00B35D57" w:rsidP="00ED6E1E">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 xml:space="preserve">Valor </w:t>
            </w:r>
            <w:r>
              <w:rPr>
                <w:rFonts w:ascii="Times New Roman" w:eastAsia="Calibri" w:hAnsi="Times New Roman" w:cs="Times New Roman"/>
                <w:b/>
                <w:kern w:val="0"/>
                <w:sz w:val="16"/>
                <w:szCs w:val="16"/>
                <w14:ligatures w14:val="none"/>
              </w:rPr>
              <w:t xml:space="preserve">máximo </w:t>
            </w:r>
            <w:r w:rsidRPr="008B21F0">
              <w:rPr>
                <w:rFonts w:ascii="Times New Roman" w:eastAsia="Calibri" w:hAnsi="Times New Roman" w:cs="Times New Roman"/>
                <w:b/>
                <w:kern w:val="0"/>
                <w:sz w:val="16"/>
                <w:szCs w:val="16"/>
                <w14:ligatures w14:val="none"/>
              </w:rPr>
              <w:t>estimado mensal</w:t>
            </w:r>
          </w:p>
        </w:tc>
        <w:tc>
          <w:tcPr>
            <w:tcW w:w="675" w:type="pct"/>
            <w:shd w:val="clear" w:color="auto" w:fill="C1F0C7" w:themeFill="accent3" w:themeFillTint="33"/>
          </w:tcPr>
          <w:p w14:paraId="3F199A05" w14:textId="77777777" w:rsidR="00B35D57" w:rsidRPr="008B21F0" w:rsidRDefault="00B35D57" w:rsidP="00ED6E1E">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Valor</w:t>
            </w:r>
            <w:r>
              <w:rPr>
                <w:rFonts w:ascii="Times New Roman" w:eastAsia="Calibri" w:hAnsi="Times New Roman" w:cs="Times New Roman"/>
                <w:b/>
                <w:kern w:val="0"/>
                <w:sz w:val="16"/>
                <w:szCs w:val="16"/>
                <w14:ligatures w14:val="none"/>
              </w:rPr>
              <w:t xml:space="preserve"> máximo estimado total</w:t>
            </w:r>
          </w:p>
        </w:tc>
      </w:tr>
      <w:tr w:rsidR="00B35D57" w:rsidRPr="004E155E" w14:paraId="4553E8B2" w14:textId="77777777" w:rsidTr="00ED6E1E">
        <w:trPr>
          <w:trHeight w:val="276"/>
        </w:trPr>
        <w:tc>
          <w:tcPr>
            <w:tcW w:w="296" w:type="pct"/>
            <w:vAlign w:val="center"/>
          </w:tcPr>
          <w:p w14:paraId="4B31025C" w14:textId="77777777" w:rsidR="00B35D57" w:rsidRPr="008B21F0" w:rsidRDefault="00B35D57" w:rsidP="00ED6E1E">
            <w:pPr>
              <w:jc w:val="center"/>
              <w:rPr>
                <w:rFonts w:ascii="Times New Roman" w:eastAsia="Calibri" w:hAnsi="Times New Roman" w:cs="Times New Roman"/>
                <w:b/>
                <w:bCs/>
                <w:kern w:val="0"/>
                <w:sz w:val="16"/>
                <w:szCs w:val="16"/>
                <w14:ligatures w14:val="none"/>
              </w:rPr>
            </w:pPr>
            <w:r w:rsidRPr="008B21F0">
              <w:rPr>
                <w:rFonts w:ascii="Times New Roman" w:eastAsia="Calibri" w:hAnsi="Times New Roman" w:cs="Times New Roman"/>
                <w:b/>
                <w:bCs/>
                <w:kern w:val="0"/>
                <w:sz w:val="16"/>
                <w:szCs w:val="16"/>
                <w14:ligatures w14:val="none"/>
              </w:rPr>
              <w:t>1</w:t>
            </w:r>
          </w:p>
        </w:tc>
        <w:tc>
          <w:tcPr>
            <w:tcW w:w="2283" w:type="pct"/>
            <w:vAlign w:val="center"/>
          </w:tcPr>
          <w:p w14:paraId="323457B8" w14:textId="77777777" w:rsidR="00B35D57" w:rsidRPr="00111ACA" w:rsidRDefault="00B35D57" w:rsidP="00ED6E1E">
            <w:pPr>
              <w:jc w:val="both"/>
              <w:rPr>
                <w:rFonts w:ascii="Times New Roman" w:eastAsia="Calibri" w:hAnsi="Times New Roman" w:cs="Times New Roman"/>
                <w:bCs/>
                <w:kern w:val="0"/>
                <w:sz w:val="16"/>
                <w:szCs w:val="16"/>
                <w14:ligatures w14:val="none"/>
              </w:rPr>
            </w:pPr>
            <w:r w:rsidRPr="00111ACA">
              <w:rPr>
                <w:rFonts w:ascii="Times New Roman" w:eastAsia="Calibri" w:hAnsi="Times New Roman" w:cs="Times New Roman"/>
                <w:bCs/>
                <w:kern w:val="0"/>
                <w:sz w:val="16"/>
                <w:szCs w:val="16"/>
                <w14:ligatures w14:val="none"/>
              </w:rPr>
              <w:t>Contratação de serviço de desenvolvimento, customização, implantação, integração, operação assistida e suporte de solução tecnológica, em atendimento às necessidades da Secretaria Municipal de Administração.</w:t>
            </w:r>
          </w:p>
        </w:tc>
        <w:tc>
          <w:tcPr>
            <w:tcW w:w="549" w:type="pct"/>
            <w:vAlign w:val="center"/>
          </w:tcPr>
          <w:p w14:paraId="1D15EE96" w14:textId="77777777" w:rsidR="00B35D57" w:rsidRPr="008B21F0" w:rsidRDefault="00B35D57" w:rsidP="00ED6E1E">
            <w:pPr>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Meses</w:t>
            </w:r>
          </w:p>
        </w:tc>
        <w:tc>
          <w:tcPr>
            <w:tcW w:w="440" w:type="pct"/>
            <w:vAlign w:val="center"/>
          </w:tcPr>
          <w:p w14:paraId="6D6EA191" w14:textId="77777777" w:rsidR="00B35D57" w:rsidRPr="008B21F0" w:rsidRDefault="00B35D57" w:rsidP="00ED6E1E">
            <w:pPr>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12</w:t>
            </w:r>
          </w:p>
        </w:tc>
        <w:tc>
          <w:tcPr>
            <w:tcW w:w="758" w:type="pct"/>
            <w:vAlign w:val="center"/>
          </w:tcPr>
          <w:p w14:paraId="483936E7" w14:textId="77777777" w:rsidR="00B35D57" w:rsidRPr="004E155E" w:rsidRDefault="00B35D57" w:rsidP="00ED6E1E">
            <w:pPr>
              <w:jc w:val="center"/>
              <w:rPr>
                <w:rFonts w:ascii="Times New Roman" w:eastAsia="Calibri" w:hAnsi="Times New Roman" w:cs="Times New Roman"/>
                <w:kern w:val="0"/>
                <w:sz w:val="16"/>
                <w:szCs w:val="16"/>
                <w14:ligatures w14:val="none"/>
              </w:rPr>
            </w:pPr>
            <w:r w:rsidRPr="004E155E">
              <w:rPr>
                <w:rFonts w:ascii="Times New Roman" w:hAnsi="Times New Roman" w:cs="Times New Roman"/>
                <w:sz w:val="16"/>
                <w:szCs w:val="16"/>
              </w:rPr>
              <w:t xml:space="preserve"> R$ </w:t>
            </w:r>
            <w:r>
              <w:rPr>
                <w:rFonts w:ascii="Times New Roman" w:hAnsi="Times New Roman" w:cs="Times New Roman"/>
                <w:sz w:val="16"/>
                <w:szCs w:val="16"/>
              </w:rPr>
              <w:t>40.000</w:t>
            </w:r>
            <w:r w:rsidRPr="004E155E">
              <w:rPr>
                <w:rFonts w:ascii="Times New Roman" w:hAnsi="Times New Roman" w:cs="Times New Roman"/>
                <w:sz w:val="16"/>
                <w:szCs w:val="16"/>
              </w:rPr>
              <w:t xml:space="preserve">,00 </w:t>
            </w:r>
          </w:p>
        </w:tc>
        <w:tc>
          <w:tcPr>
            <w:tcW w:w="675" w:type="pct"/>
            <w:vAlign w:val="center"/>
          </w:tcPr>
          <w:p w14:paraId="55FC263D" w14:textId="77777777" w:rsidR="00B35D57" w:rsidRPr="004E155E" w:rsidRDefault="00B35D57" w:rsidP="00ED6E1E">
            <w:pPr>
              <w:jc w:val="center"/>
              <w:rPr>
                <w:rFonts w:ascii="Times New Roman" w:eastAsia="Calibri" w:hAnsi="Times New Roman" w:cs="Times New Roman"/>
                <w:kern w:val="0"/>
                <w:sz w:val="16"/>
                <w:szCs w:val="16"/>
                <w14:ligatures w14:val="none"/>
              </w:rPr>
            </w:pPr>
            <w:r w:rsidRPr="004E155E">
              <w:rPr>
                <w:rFonts w:ascii="Times New Roman" w:hAnsi="Times New Roman" w:cs="Times New Roman"/>
                <w:sz w:val="16"/>
                <w:szCs w:val="16"/>
              </w:rPr>
              <w:t xml:space="preserve"> R$ </w:t>
            </w:r>
            <w:r>
              <w:rPr>
                <w:rFonts w:ascii="Times New Roman" w:hAnsi="Times New Roman" w:cs="Times New Roman"/>
                <w:sz w:val="16"/>
                <w:szCs w:val="16"/>
              </w:rPr>
              <w:t>480.000,00</w:t>
            </w:r>
            <w:r w:rsidRPr="004E155E">
              <w:rPr>
                <w:rFonts w:ascii="Times New Roman" w:hAnsi="Times New Roman" w:cs="Times New Roman"/>
                <w:sz w:val="16"/>
                <w:szCs w:val="16"/>
              </w:rPr>
              <w:t xml:space="preserve"> </w:t>
            </w:r>
          </w:p>
        </w:tc>
      </w:tr>
    </w:tbl>
    <w:p w14:paraId="3F12DC24" w14:textId="77777777" w:rsidR="00B35D57" w:rsidRDefault="00B35D57" w:rsidP="00B35D57">
      <w:pPr>
        <w:spacing w:after="0"/>
        <w:jc w:val="both"/>
        <w:rPr>
          <w:rFonts w:ascii="Times New Roman" w:hAnsi="Times New Roman" w:cs="Times New Roman"/>
          <w:b/>
        </w:rPr>
      </w:pPr>
    </w:p>
    <w:p w14:paraId="519424FF"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3B5C3543" w14:textId="77777777" w:rsidR="00B35D57" w:rsidRDefault="00B35D57" w:rsidP="00B35D57">
      <w:pPr>
        <w:spacing w:before="240" w:after="0"/>
        <w:jc w:val="both"/>
        <w:rPr>
          <w:rFonts w:ascii="Times New Roman" w:hAnsi="Times New Roman" w:cs="Times New Roman"/>
        </w:rPr>
      </w:pPr>
      <w:proofErr w:type="spellStart"/>
      <w:r>
        <w:rPr>
          <w:rFonts w:ascii="Times New Roman" w:hAnsi="Times New Roman" w:cs="Times New Roman"/>
        </w:rPr>
        <w:t>Obs</w:t>
      </w:r>
      <w:proofErr w:type="spellEnd"/>
      <w:r>
        <w:rPr>
          <w:rFonts w:ascii="Times New Roman" w:hAnsi="Times New Roman" w:cs="Times New Roman"/>
        </w:rPr>
        <w:t>: Colocar o valor total de cada lote.</w:t>
      </w:r>
    </w:p>
    <w:p w14:paraId="5B741106"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0EBDEA2D"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26CD6F68"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32379EF5"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1AD9DCFF" w14:textId="77777777" w:rsidR="00B35D57" w:rsidRDefault="00B35D57" w:rsidP="00B35D5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32FFDAC2" w14:textId="77777777" w:rsidR="00B35D57" w:rsidRDefault="00B35D57" w:rsidP="00B35D5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1C782031" w14:textId="77777777" w:rsidR="00B35D57" w:rsidRDefault="00B35D57" w:rsidP="00B35D57">
      <w:pPr>
        <w:spacing w:before="240" w:after="0"/>
        <w:jc w:val="center"/>
        <w:rPr>
          <w:rFonts w:ascii="Times New Roman" w:hAnsi="Times New Roman" w:cs="Times New Roman"/>
        </w:rPr>
      </w:pPr>
    </w:p>
    <w:p w14:paraId="4777B7DD" w14:textId="77777777" w:rsidR="00B35D57" w:rsidRDefault="00B35D57" w:rsidP="00B35D5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6D57EBD" w14:textId="77777777" w:rsidR="00B35D57" w:rsidRDefault="00B35D57" w:rsidP="00B35D57">
      <w:pPr>
        <w:spacing w:before="240" w:after="0"/>
        <w:jc w:val="center"/>
        <w:rPr>
          <w:rFonts w:ascii="Times New Roman" w:hAnsi="Times New Roman" w:cs="Times New Roman"/>
        </w:rPr>
      </w:pPr>
    </w:p>
    <w:p w14:paraId="576BF040" w14:textId="77777777" w:rsidR="00B35D57" w:rsidRPr="00E22BE0" w:rsidRDefault="00B35D57" w:rsidP="00B35D5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62ECAE0D" w14:textId="77777777" w:rsidR="00B35D57" w:rsidRPr="00E22BE0" w:rsidRDefault="00B35D57" w:rsidP="00B35D5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2CDE0AA8" w14:textId="77777777" w:rsidR="00B35D57" w:rsidRPr="00E22BE0" w:rsidRDefault="00B35D57" w:rsidP="00B35D57">
      <w:pPr>
        <w:spacing w:after="0"/>
        <w:jc w:val="center"/>
        <w:rPr>
          <w:rFonts w:ascii="Times New Roman" w:hAnsi="Times New Roman" w:cs="Times New Roman"/>
          <w:b/>
        </w:rPr>
      </w:pPr>
      <w:r>
        <w:rPr>
          <w:rFonts w:ascii="Times New Roman" w:hAnsi="Times New Roman" w:cs="Times New Roman"/>
          <w:b/>
        </w:rPr>
        <w:t>Pregão Eletrônico nº 90025/2026 – Edital Retificado</w:t>
      </w:r>
    </w:p>
    <w:p w14:paraId="5D4B9204" w14:textId="77777777" w:rsidR="00B35D57" w:rsidRPr="00E22BE0" w:rsidRDefault="00B35D57" w:rsidP="00B35D5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2026008693</w:t>
      </w:r>
    </w:p>
    <w:p w14:paraId="372D8C21" w14:textId="77777777" w:rsidR="00B35D57" w:rsidRPr="00E22BE0" w:rsidRDefault="00B35D57" w:rsidP="00B35D57">
      <w:pPr>
        <w:spacing w:after="0"/>
        <w:jc w:val="center"/>
        <w:rPr>
          <w:rFonts w:ascii="Times New Roman" w:hAnsi="Times New Roman" w:cs="Times New Roman"/>
          <w:b/>
        </w:rPr>
      </w:pPr>
      <w:r>
        <w:rPr>
          <w:rFonts w:ascii="Times New Roman" w:hAnsi="Times New Roman" w:cs="Times New Roman"/>
          <w:b/>
        </w:rPr>
        <w:t>Secretaria Municipal de Administração</w:t>
      </w:r>
    </w:p>
    <w:p w14:paraId="69659E4F" w14:textId="77777777" w:rsidR="00B35D57" w:rsidRPr="00AD4AF2" w:rsidRDefault="00B35D57" w:rsidP="00B35D57">
      <w:pPr>
        <w:spacing w:before="240" w:after="0"/>
        <w:jc w:val="center"/>
        <w:rPr>
          <w:rFonts w:ascii="Times New Roman" w:hAnsi="Times New Roman" w:cs="Times New Roman"/>
          <w:b/>
        </w:rPr>
      </w:pPr>
      <w:r w:rsidRPr="00AD4AF2">
        <w:rPr>
          <w:rFonts w:ascii="Times New Roman" w:hAnsi="Times New Roman" w:cs="Times New Roman"/>
          <w:b/>
        </w:rPr>
        <w:t>DECLARAÇÕES</w:t>
      </w:r>
    </w:p>
    <w:p w14:paraId="7A77321C" w14:textId="77777777" w:rsidR="00B35D57" w:rsidRDefault="00B35D57" w:rsidP="00B35D57">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49CA4E36"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1275923"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0D9386A9"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6FA1A715"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2793B87B" w14:textId="77777777" w:rsidR="00B35D57" w:rsidRDefault="00B35D57" w:rsidP="00B35D57">
      <w:pPr>
        <w:pStyle w:val="PargrafodaLista"/>
        <w:spacing w:before="240" w:after="0"/>
        <w:jc w:val="both"/>
        <w:rPr>
          <w:rFonts w:ascii="Times New Roman" w:hAnsi="Times New Roman" w:cs="Times New Roman"/>
        </w:rPr>
      </w:pPr>
    </w:p>
    <w:p w14:paraId="6919173B" w14:textId="77777777" w:rsidR="00B35D57" w:rsidRDefault="00B35D57" w:rsidP="00B35D5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029D1664" w14:textId="77777777" w:rsidR="00B35D57" w:rsidRDefault="00B35D57" w:rsidP="00B35D5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F70B9A4" w14:textId="77777777" w:rsidR="00B35D57" w:rsidRDefault="00B35D57" w:rsidP="00B35D5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028EB515" w14:textId="77777777" w:rsidR="00B35D57" w:rsidRDefault="00B35D57" w:rsidP="00B35D57">
      <w:pPr>
        <w:pStyle w:val="PargrafodaLista"/>
        <w:spacing w:before="240" w:after="0"/>
        <w:jc w:val="both"/>
        <w:rPr>
          <w:rFonts w:ascii="Times New Roman" w:hAnsi="Times New Roman" w:cs="Times New Roman"/>
        </w:rPr>
      </w:pPr>
    </w:p>
    <w:p w14:paraId="37C58B58" w14:textId="77777777" w:rsidR="00B35D57" w:rsidRDefault="00B35D57" w:rsidP="00B35D5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307F88F6" w14:textId="77777777" w:rsidR="00B35D57" w:rsidRDefault="00B35D57" w:rsidP="00B35D57">
      <w:pPr>
        <w:pStyle w:val="PargrafodaLista"/>
        <w:spacing w:before="240" w:after="0"/>
        <w:jc w:val="both"/>
        <w:rPr>
          <w:rFonts w:ascii="Times New Roman" w:hAnsi="Times New Roman" w:cs="Times New Roman"/>
        </w:rPr>
      </w:pPr>
    </w:p>
    <w:p w14:paraId="27B6159E"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0F68167C" w14:textId="77777777" w:rsidR="00B35D57" w:rsidRDefault="00B35D57" w:rsidP="00B35D5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27333C7C" w14:textId="77777777" w:rsidR="00B35D57" w:rsidRDefault="00B35D57" w:rsidP="00B35D57">
      <w:pPr>
        <w:pStyle w:val="PargrafodaLista"/>
        <w:spacing w:before="240" w:after="0"/>
        <w:jc w:val="both"/>
        <w:rPr>
          <w:rFonts w:ascii="Times New Roman" w:hAnsi="Times New Roman" w:cs="Times New Roman"/>
        </w:rPr>
      </w:pPr>
    </w:p>
    <w:p w14:paraId="73A425AE" w14:textId="77777777" w:rsidR="00B35D57" w:rsidRDefault="00B35D57" w:rsidP="00B35D57">
      <w:pPr>
        <w:pStyle w:val="PargrafodaLista"/>
        <w:spacing w:before="240" w:after="0"/>
        <w:jc w:val="both"/>
        <w:rPr>
          <w:rFonts w:ascii="Times New Roman" w:hAnsi="Times New Roman" w:cs="Times New Roman"/>
        </w:rPr>
      </w:pPr>
    </w:p>
    <w:p w14:paraId="7B466CBC" w14:textId="77777777" w:rsidR="00B35D57" w:rsidRDefault="00B35D57" w:rsidP="00B35D5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57C6511F" w14:textId="77777777" w:rsidR="00B35D57" w:rsidRDefault="00B35D57" w:rsidP="00B35D57">
      <w:pPr>
        <w:spacing w:before="240" w:after="0"/>
        <w:jc w:val="center"/>
        <w:rPr>
          <w:rFonts w:ascii="Times New Roman" w:hAnsi="Times New Roman" w:cs="Times New Roman"/>
        </w:rPr>
      </w:pPr>
    </w:p>
    <w:p w14:paraId="6E22F098" w14:textId="77777777" w:rsidR="00B35D57" w:rsidRDefault="00B35D57" w:rsidP="00B35D5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4AF20955" w14:textId="77777777" w:rsidR="007B7B41" w:rsidRPr="00B35D57" w:rsidRDefault="007B7B41" w:rsidP="00B35D57"/>
    <w:sectPr w:rsidR="007B7B41" w:rsidRPr="00B35D57"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F945" w14:textId="77777777" w:rsidR="00C428C7" w:rsidRDefault="00C428C7" w:rsidP="002C1089">
      <w:pPr>
        <w:spacing w:after="0" w:line="240" w:lineRule="auto"/>
      </w:pPr>
      <w:r>
        <w:separator/>
      </w:r>
    </w:p>
  </w:endnote>
  <w:endnote w:type="continuationSeparator" w:id="0">
    <w:p w14:paraId="7A2817E9" w14:textId="77777777" w:rsidR="00C428C7" w:rsidRDefault="00C428C7"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7C84" w14:textId="77777777" w:rsidR="00C428C7" w:rsidRDefault="00C428C7" w:rsidP="002C1089">
      <w:pPr>
        <w:spacing w:after="0" w:line="240" w:lineRule="auto"/>
      </w:pPr>
      <w:r>
        <w:separator/>
      </w:r>
    </w:p>
  </w:footnote>
  <w:footnote w:type="continuationSeparator" w:id="0">
    <w:p w14:paraId="0AF01334" w14:textId="77777777" w:rsidR="00C428C7" w:rsidRDefault="00C428C7"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7633D"/>
    <w:rsid w:val="007A52D9"/>
    <w:rsid w:val="007B7B41"/>
    <w:rsid w:val="00803C5C"/>
    <w:rsid w:val="0081236B"/>
    <w:rsid w:val="0088646A"/>
    <w:rsid w:val="008B147E"/>
    <w:rsid w:val="00955063"/>
    <w:rsid w:val="009C482A"/>
    <w:rsid w:val="00A02EDE"/>
    <w:rsid w:val="00A03A92"/>
    <w:rsid w:val="00A25D27"/>
    <w:rsid w:val="00A322C8"/>
    <w:rsid w:val="00A72328"/>
    <w:rsid w:val="00A76AD4"/>
    <w:rsid w:val="00B006AF"/>
    <w:rsid w:val="00B100C0"/>
    <w:rsid w:val="00B26F30"/>
    <w:rsid w:val="00B35D57"/>
    <w:rsid w:val="00B53434"/>
    <w:rsid w:val="00B76494"/>
    <w:rsid w:val="00BD7148"/>
    <w:rsid w:val="00C15179"/>
    <w:rsid w:val="00C33A13"/>
    <w:rsid w:val="00C428C7"/>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 w:val="00FF2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57"/>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2026-03-19T20:37:00Z</dcterms:created>
  <dcterms:modified xsi:type="dcterms:W3CDTF">2026-03-19T20:37:00Z</dcterms:modified>
</cp:coreProperties>
</file>