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53804" w14:textId="2E996391" w:rsidR="00B62DA3" w:rsidRPr="003B1ABD" w:rsidRDefault="00B62DA3" w:rsidP="00206573">
      <w:pPr>
        <w:shd w:val="clear" w:color="auto" w:fill="FFD966" w:themeFill="accent4" w:themeFillTint="99"/>
        <w:spacing w:after="0" w:line="240" w:lineRule="auto"/>
        <w:jc w:val="center"/>
        <w:rPr>
          <w:rFonts w:ascii="Garamond" w:hAnsi="Garamond" w:cs="Arial"/>
          <w:b/>
          <w:sz w:val="24"/>
          <w:szCs w:val="24"/>
        </w:rPr>
      </w:pPr>
      <w:r w:rsidRPr="003B1ABD">
        <w:rPr>
          <w:rFonts w:ascii="Garamond" w:hAnsi="Garamond" w:cs="Arial"/>
          <w:b/>
          <w:sz w:val="24"/>
          <w:szCs w:val="24"/>
          <w:shd w:val="clear" w:color="auto" w:fill="FFD966" w:themeFill="accent4" w:themeFillTint="99"/>
        </w:rPr>
        <w:t>PROPOSTA DE PREÇO.</w:t>
      </w:r>
    </w:p>
    <w:p w14:paraId="15C2D111" w14:textId="77777777" w:rsidR="00B62DA3" w:rsidRPr="003B1ABD" w:rsidRDefault="00B62DA3" w:rsidP="00206573">
      <w:pPr>
        <w:spacing w:after="0" w:line="240" w:lineRule="auto"/>
        <w:jc w:val="center"/>
        <w:rPr>
          <w:rFonts w:ascii="Garamond" w:hAnsi="Garamond" w:cs="Arial"/>
          <w:sz w:val="24"/>
          <w:szCs w:val="24"/>
        </w:rPr>
      </w:pPr>
      <w:r w:rsidRPr="003B1ABD">
        <w:rPr>
          <w:rFonts w:ascii="Garamond" w:hAnsi="Garamond" w:cs="Arial"/>
          <w:sz w:val="24"/>
          <w:szCs w:val="24"/>
        </w:rPr>
        <w:t>(Impresso em papel timbrado da empresa)</w:t>
      </w:r>
    </w:p>
    <w:p w14:paraId="5789BDC6" w14:textId="77777777" w:rsidR="00C272BC" w:rsidRPr="00006724" w:rsidRDefault="00C272BC" w:rsidP="00206573">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 xml:space="preserve">Pregão Presencial nº </w:t>
      </w:r>
      <w:r>
        <w:rPr>
          <w:rFonts w:ascii="Garamond" w:hAnsi="Garamond" w:cs="Arial"/>
          <w:b/>
          <w:sz w:val="24"/>
          <w:szCs w:val="24"/>
        </w:rPr>
        <w:t>100</w:t>
      </w:r>
      <w:r w:rsidRPr="00006724">
        <w:rPr>
          <w:rFonts w:ascii="Garamond" w:hAnsi="Garamond" w:cs="Arial"/>
          <w:b/>
          <w:sz w:val="24"/>
          <w:szCs w:val="24"/>
        </w:rPr>
        <w:t>/2022.</w:t>
      </w:r>
    </w:p>
    <w:p w14:paraId="5A422746" w14:textId="77777777" w:rsidR="00C272BC" w:rsidRPr="00006724" w:rsidRDefault="00C272BC" w:rsidP="00206573">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Processo nº</w:t>
      </w:r>
      <w:r>
        <w:rPr>
          <w:rFonts w:ascii="Garamond" w:hAnsi="Garamond" w:cs="Arial"/>
          <w:b/>
          <w:sz w:val="24"/>
          <w:szCs w:val="24"/>
        </w:rPr>
        <w:t>: 2022032552</w:t>
      </w:r>
      <w:r w:rsidRPr="00006724">
        <w:rPr>
          <w:rFonts w:ascii="Garamond" w:hAnsi="Garamond" w:cs="Arial"/>
          <w:b/>
          <w:sz w:val="24"/>
          <w:szCs w:val="24"/>
        </w:rPr>
        <w:t>.</w:t>
      </w:r>
      <w:bookmarkStart w:id="0" w:name="_GoBack"/>
      <w:bookmarkEnd w:id="0"/>
    </w:p>
    <w:p w14:paraId="36E99A2C" w14:textId="77777777" w:rsidR="00C272BC" w:rsidRPr="00006724" w:rsidRDefault="00C272BC" w:rsidP="00206573">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Secretaria Municipal de Educação.</w:t>
      </w:r>
    </w:p>
    <w:p w14:paraId="3ACC597C" w14:textId="77777777" w:rsidR="00C272BC" w:rsidRPr="00006724" w:rsidRDefault="00C272BC" w:rsidP="00206573">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Município de Catalão.</w:t>
      </w:r>
    </w:p>
    <w:p w14:paraId="05D6C4D2" w14:textId="77777777" w:rsidR="00526097" w:rsidRPr="003B1ABD" w:rsidRDefault="00526097" w:rsidP="00206573">
      <w:pPr>
        <w:pStyle w:val="Corpodetexto"/>
        <w:spacing w:after="0" w:line="240" w:lineRule="auto"/>
        <w:jc w:val="center"/>
        <w:rPr>
          <w:rFonts w:ascii="Garamond" w:hAnsi="Garamond" w:cs="Arial"/>
          <w:b/>
          <w:sz w:val="24"/>
          <w:szCs w:val="24"/>
        </w:rPr>
      </w:pPr>
    </w:p>
    <w:p w14:paraId="68C375AF" w14:textId="76E4AE88" w:rsidR="00526097" w:rsidRDefault="00B62DA3" w:rsidP="00206573">
      <w:pPr>
        <w:autoSpaceDE w:val="0"/>
        <w:autoSpaceDN w:val="0"/>
        <w:adjustRightInd w:val="0"/>
        <w:spacing w:after="0" w:line="240" w:lineRule="auto"/>
        <w:jc w:val="both"/>
        <w:rPr>
          <w:rFonts w:ascii="Garamond" w:hAnsi="Garamond"/>
          <w:sz w:val="24"/>
          <w:szCs w:val="24"/>
        </w:rPr>
      </w:pPr>
      <w:r w:rsidRPr="003B1ABD">
        <w:rPr>
          <w:rFonts w:ascii="Garamond" w:hAnsi="Garamond" w:cs="Arial"/>
          <w:sz w:val="24"/>
          <w:szCs w:val="24"/>
        </w:rPr>
        <w:t xml:space="preserve">Apresentamos e submetemos à apreciação deste órgão licitante a nossa proposta de preços relativa ao </w:t>
      </w:r>
      <w:r w:rsidR="00D74607" w:rsidRPr="003B1ABD">
        <w:rPr>
          <w:rFonts w:ascii="Garamond" w:hAnsi="Garamond" w:cs="Arial"/>
          <w:sz w:val="24"/>
          <w:szCs w:val="24"/>
        </w:rPr>
        <w:t>processo</w:t>
      </w:r>
      <w:r w:rsidRPr="003B1ABD">
        <w:rPr>
          <w:rFonts w:ascii="Garamond" w:hAnsi="Garamond" w:cs="Arial"/>
          <w:sz w:val="24"/>
          <w:szCs w:val="24"/>
        </w:rPr>
        <w:t xml:space="preserve"> em epigrafe, cujo objeto é o</w:t>
      </w:r>
      <w:r w:rsidR="00691EE5" w:rsidRPr="003B1ABD">
        <w:rPr>
          <w:rFonts w:ascii="Garamond" w:hAnsi="Garamond" w:cs="Arial"/>
          <w:sz w:val="24"/>
          <w:szCs w:val="24"/>
        </w:rPr>
        <w:t xml:space="preserve"> </w:t>
      </w:r>
      <w:r w:rsidR="009B0F7E" w:rsidRPr="007466CB">
        <w:rPr>
          <w:rFonts w:ascii="Garamond" w:hAnsi="Garamond"/>
          <w:sz w:val="24"/>
          <w:szCs w:val="24"/>
        </w:rPr>
        <w:t xml:space="preserve">Registro de Preços para </w:t>
      </w:r>
      <w:r w:rsidR="009B0F7E" w:rsidRPr="0062324A">
        <w:rPr>
          <w:rFonts w:ascii="Garamond" w:hAnsi="Garamond"/>
          <w:b/>
          <w:sz w:val="24"/>
          <w:szCs w:val="24"/>
          <w:u w:val="single"/>
        </w:rPr>
        <w:t>futura</w:t>
      </w:r>
      <w:r w:rsidR="009B0F7E" w:rsidRPr="0062324A">
        <w:rPr>
          <w:rFonts w:ascii="Garamond" w:hAnsi="Garamond"/>
          <w:sz w:val="24"/>
          <w:szCs w:val="24"/>
        </w:rPr>
        <w:t xml:space="preserve"> e </w:t>
      </w:r>
      <w:r w:rsidR="009B0F7E" w:rsidRPr="0062324A">
        <w:rPr>
          <w:rFonts w:ascii="Garamond" w:hAnsi="Garamond"/>
          <w:b/>
          <w:sz w:val="24"/>
          <w:szCs w:val="24"/>
          <w:u w:val="single"/>
        </w:rPr>
        <w:t>eventual</w:t>
      </w:r>
      <w:r w:rsidR="009B0F7E" w:rsidRPr="007466CB">
        <w:rPr>
          <w:rFonts w:ascii="Garamond" w:hAnsi="Garamond"/>
          <w:b/>
          <w:sz w:val="24"/>
          <w:szCs w:val="24"/>
        </w:rPr>
        <w:t xml:space="preserve"> </w:t>
      </w:r>
      <w:r w:rsidR="009B0F7E" w:rsidRPr="007466CB">
        <w:rPr>
          <w:rFonts w:ascii="Garamond" w:hAnsi="Garamond"/>
          <w:sz w:val="24"/>
          <w:szCs w:val="24"/>
        </w:rPr>
        <w:t xml:space="preserve">aquisição de </w:t>
      </w:r>
      <w:r w:rsidR="00C272BC">
        <w:rPr>
          <w:rFonts w:ascii="Garamond" w:hAnsi="Garamond"/>
          <w:sz w:val="24"/>
          <w:szCs w:val="24"/>
        </w:rPr>
        <w:t xml:space="preserve">hortifrutigranjeiros </w:t>
      </w:r>
      <w:r w:rsidR="009B0F7E" w:rsidRPr="007466CB">
        <w:rPr>
          <w:rFonts w:ascii="Garamond" w:hAnsi="Garamond"/>
          <w:sz w:val="24"/>
          <w:szCs w:val="24"/>
        </w:rPr>
        <w:t>para manutenção da merenda escolar para período de 12 (doze) meses</w:t>
      </w:r>
      <w:r w:rsidR="009B0F7E">
        <w:rPr>
          <w:rFonts w:ascii="Garamond" w:hAnsi="Garamond"/>
          <w:sz w:val="24"/>
          <w:szCs w:val="24"/>
        </w:rPr>
        <w:t>.</w:t>
      </w:r>
    </w:p>
    <w:p w14:paraId="25438449" w14:textId="77777777" w:rsidR="009B0F7E" w:rsidRPr="003B1ABD" w:rsidRDefault="009B0F7E" w:rsidP="00206573">
      <w:pPr>
        <w:autoSpaceDE w:val="0"/>
        <w:autoSpaceDN w:val="0"/>
        <w:adjustRightInd w:val="0"/>
        <w:spacing w:after="0" w:line="240" w:lineRule="auto"/>
        <w:jc w:val="both"/>
        <w:rPr>
          <w:rFonts w:ascii="Garamond" w:hAnsi="Garamond" w:cstheme="minorHAnsi"/>
          <w:bCs/>
          <w:sz w:val="24"/>
          <w:szCs w:val="24"/>
        </w:rPr>
      </w:pPr>
    </w:p>
    <w:tbl>
      <w:tblPr>
        <w:tblStyle w:val="Tabelacomgrade4"/>
        <w:tblW w:w="5000" w:type="pct"/>
        <w:tblLook w:val="04A0" w:firstRow="1" w:lastRow="0" w:firstColumn="1" w:lastColumn="0" w:noHBand="0" w:noVBand="1"/>
      </w:tblPr>
      <w:tblGrid>
        <w:gridCol w:w="1539"/>
        <w:gridCol w:w="3670"/>
        <w:gridCol w:w="1615"/>
        <w:gridCol w:w="2238"/>
      </w:tblGrid>
      <w:tr w:rsidR="001965C3" w:rsidRPr="003B1ABD" w14:paraId="0C9229C0" w14:textId="77777777" w:rsidTr="00B62DA3">
        <w:tc>
          <w:tcPr>
            <w:tcW w:w="5000" w:type="pct"/>
            <w:gridSpan w:val="4"/>
          </w:tcPr>
          <w:p w14:paraId="7ED355DE" w14:textId="77777777" w:rsidR="00B62DA3" w:rsidRPr="003B1ABD" w:rsidRDefault="00B62DA3" w:rsidP="00206573">
            <w:pPr>
              <w:spacing w:after="0" w:line="240" w:lineRule="auto"/>
              <w:rPr>
                <w:rFonts w:ascii="Garamond" w:eastAsia="Times New Roman" w:hAnsi="Garamond" w:cs="Calibri"/>
                <w:sz w:val="20"/>
                <w:szCs w:val="20"/>
                <w:u w:val="single"/>
              </w:rPr>
            </w:pPr>
            <w:r w:rsidRPr="003B1ABD">
              <w:rPr>
                <w:rFonts w:ascii="Garamond" w:eastAsia="Times New Roman" w:hAnsi="Garamond" w:cs="Calibri"/>
                <w:sz w:val="20"/>
                <w:szCs w:val="20"/>
              </w:rPr>
              <w:t>Nome da Empresa Participante:</w:t>
            </w:r>
          </w:p>
        </w:tc>
      </w:tr>
      <w:tr w:rsidR="001965C3" w:rsidRPr="003B1ABD" w14:paraId="007C993A" w14:textId="77777777" w:rsidTr="00B62DA3">
        <w:tc>
          <w:tcPr>
            <w:tcW w:w="5000" w:type="pct"/>
            <w:gridSpan w:val="4"/>
          </w:tcPr>
          <w:p w14:paraId="5E586737"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Local e Data:</w:t>
            </w:r>
          </w:p>
        </w:tc>
      </w:tr>
      <w:tr w:rsidR="001965C3" w:rsidRPr="003B1ABD" w14:paraId="2517FB11" w14:textId="77777777" w:rsidTr="00B62DA3">
        <w:tc>
          <w:tcPr>
            <w:tcW w:w="5000" w:type="pct"/>
            <w:gridSpan w:val="4"/>
          </w:tcPr>
          <w:p w14:paraId="470EFD4B"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Razão Social:</w:t>
            </w:r>
          </w:p>
        </w:tc>
      </w:tr>
      <w:tr w:rsidR="001965C3" w:rsidRPr="003B1ABD" w14:paraId="5170F1AF" w14:textId="77777777" w:rsidTr="00B62DA3">
        <w:tc>
          <w:tcPr>
            <w:tcW w:w="5000" w:type="pct"/>
            <w:gridSpan w:val="4"/>
          </w:tcPr>
          <w:p w14:paraId="240791CB"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CNPJ nº</w:t>
            </w:r>
          </w:p>
        </w:tc>
      </w:tr>
      <w:tr w:rsidR="001965C3" w:rsidRPr="003B1ABD" w14:paraId="6B38CBF5" w14:textId="77777777" w:rsidTr="00B62DA3">
        <w:tc>
          <w:tcPr>
            <w:tcW w:w="5000" w:type="pct"/>
            <w:gridSpan w:val="4"/>
          </w:tcPr>
          <w:p w14:paraId="74F4B7B7"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 xml:space="preserve">Referências Bancárias para pagamento:  Conta nº                 Agência              Banco </w:t>
            </w:r>
          </w:p>
        </w:tc>
      </w:tr>
      <w:tr w:rsidR="001965C3" w:rsidRPr="003B1ABD" w14:paraId="6D5D7CAD" w14:textId="77777777" w:rsidTr="00B62DA3">
        <w:tc>
          <w:tcPr>
            <w:tcW w:w="5000" w:type="pct"/>
            <w:gridSpan w:val="4"/>
          </w:tcPr>
          <w:p w14:paraId="7CF5662B"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Endereço Completo:</w:t>
            </w:r>
          </w:p>
        </w:tc>
      </w:tr>
      <w:tr w:rsidR="001965C3" w:rsidRPr="003B1ABD" w14:paraId="217F3115" w14:textId="77777777" w:rsidTr="00B62DA3">
        <w:tc>
          <w:tcPr>
            <w:tcW w:w="5000" w:type="pct"/>
            <w:gridSpan w:val="4"/>
          </w:tcPr>
          <w:p w14:paraId="3684D8D5"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Telefone:</w:t>
            </w:r>
          </w:p>
        </w:tc>
      </w:tr>
      <w:tr w:rsidR="001965C3" w:rsidRPr="003B1ABD" w14:paraId="645A6CD8" w14:textId="77777777" w:rsidTr="004C6F8F">
        <w:tc>
          <w:tcPr>
            <w:tcW w:w="849" w:type="pct"/>
            <w:vMerge w:val="restart"/>
          </w:tcPr>
          <w:p w14:paraId="278AB3F8" w14:textId="77777777" w:rsidR="00B62DA3" w:rsidRPr="003B1ABD" w:rsidRDefault="00B62DA3" w:rsidP="00206573">
            <w:pPr>
              <w:spacing w:after="0" w:line="240" w:lineRule="auto"/>
              <w:jc w:val="both"/>
              <w:rPr>
                <w:rFonts w:ascii="Garamond" w:eastAsia="Times New Roman" w:hAnsi="Garamond" w:cs="Calibri"/>
                <w:sz w:val="20"/>
                <w:szCs w:val="20"/>
              </w:rPr>
            </w:pPr>
            <w:r w:rsidRPr="003B1ABD">
              <w:rPr>
                <w:rFonts w:ascii="Garamond" w:eastAsia="Times New Roman" w:hAnsi="Garamond" w:cs="Calibri"/>
                <w:sz w:val="20"/>
                <w:szCs w:val="20"/>
              </w:rPr>
              <w:t>Dados do Representante Legal</w:t>
            </w:r>
          </w:p>
        </w:tc>
        <w:tc>
          <w:tcPr>
            <w:tcW w:w="4151" w:type="pct"/>
            <w:gridSpan w:val="3"/>
          </w:tcPr>
          <w:p w14:paraId="0F26F38F" w14:textId="77777777" w:rsidR="00B62DA3" w:rsidRPr="003B1ABD" w:rsidRDefault="00B62DA3" w:rsidP="00206573">
            <w:pPr>
              <w:spacing w:after="0" w:line="240" w:lineRule="auto"/>
              <w:jc w:val="both"/>
              <w:rPr>
                <w:rFonts w:ascii="Garamond" w:eastAsia="Times New Roman" w:hAnsi="Garamond" w:cs="Calibri"/>
                <w:sz w:val="20"/>
                <w:szCs w:val="20"/>
              </w:rPr>
            </w:pPr>
            <w:r w:rsidRPr="003B1ABD">
              <w:rPr>
                <w:rFonts w:ascii="Garamond" w:eastAsia="Times New Roman" w:hAnsi="Garamond" w:cs="Calibri"/>
                <w:sz w:val="20"/>
                <w:szCs w:val="20"/>
              </w:rPr>
              <w:t>Nome:</w:t>
            </w:r>
          </w:p>
        </w:tc>
      </w:tr>
      <w:tr w:rsidR="001965C3" w:rsidRPr="003B1ABD" w14:paraId="5DF3E9B1" w14:textId="77777777" w:rsidTr="004C6F8F">
        <w:tc>
          <w:tcPr>
            <w:tcW w:w="849" w:type="pct"/>
            <w:vMerge/>
          </w:tcPr>
          <w:p w14:paraId="7C0E87A3" w14:textId="77777777" w:rsidR="00B62DA3" w:rsidRPr="003B1ABD" w:rsidRDefault="00B62DA3" w:rsidP="00206573">
            <w:pPr>
              <w:spacing w:after="0" w:line="240" w:lineRule="auto"/>
              <w:jc w:val="center"/>
              <w:rPr>
                <w:rFonts w:ascii="Garamond" w:eastAsia="Times New Roman" w:hAnsi="Garamond" w:cs="Calibri"/>
                <w:sz w:val="20"/>
                <w:szCs w:val="20"/>
              </w:rPr>
            </w:pPr>
          </w:p>
        </w:tc>
        <w:tc>
          <w:tcPr>
            <w:tcW w:w="4151" w:type="pct"/>
            <w:gridSpan w:val="3"/>
          </w:tcPr>
          <w:p w14:paraId="54766B01"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Endereço:</w:t>
            </w:r>
          </w:p>
        </w:tc>
      </w:tr>
      <w:tr w:rsidR="001965C3" w:rsidRPr="003B1ABD" w14:paraId="5F96D752" w14:textId="77777777" w:rsidTr="004C6F8F">
        <w:tc>
          <w:tcPr>
            <w:tcW w:w="849" w:type="pct"/>
            <w:vMerge/>
          </w:tcPr>
          <w:p w14:paraId="71590D74" w14:textId="77777777" w:rsidR="00B62DA3" w:rsidRPr="003B1ABD" w:rsidRDefault="00B62DA3" w:rsidP="00206573">
            <w:pPr>
              <w:spacing w:after="0" w:line="240" w:lineRule="auto"/>
              <w:jc w:val="center"/>
              <w:rPr>
                <w:rFonts w:ascii="Garamond" w:eastAsia="Times New Roman" w:hAnsi="Garamond" w:cs="Calibri"/>
                <w:sz w:val="20"/>
                <w:szCs w:val="20"/>
              </w:rPr>
            </w:pPr>
          </w:p>
        </w:tc>
        <w:tc>
          <w:tcPr>
            <w:tcW w:w="2025" w:type="pct"/>
          </w:tcPr>
          <w:p w14:paraId="00661966"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Profissão:</w:t>
            </w:r>
          </w:p>
        </w:tc>
        <w:tc>
          <w:tcPr>
            <w:tcW w:w="891" w:type="pct"/>
          </w:tcPr>
          <w:p w14:paraId="67E91413"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RG nº</w:t>
            </w:r>
          </w:p>
        </w:tc>
        <w:tc>
          <w:tcPr>
            <w:tcW w:w="1235" w:type="pct"/>
          </w:tcPr>
          <w:p w14:paraId="73B41BAE"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CPF nº</w:t>
            </w:r>
          </w:p>
        </w:tc>
      </w:tr>
      <w:tr w:rsidR="001965C3" w:rsidRPr="003B1ABD" w14:paraId="23DF925B" w14:textId="77777777" w:rsidTr="004C6F8F">
        <w:trPr>
          <w:trHeight w:val="206"/>
        </w:trPr>
        <w:tc>
          <w:tcPr>
            <w:tcW w:w="849" w:type="pct"/>
            <w:vMerge/>
          </w:tcPr>
          <w:p w14:paraId="38CF6165" w14:textId="77777777" w:rsidR="00B62DA3" w:rsidRPr="003B1ABD" w:rsidRDefault="00B62DA3" w:rsidP="00206573">
            <w:pPr>
              <w:spacing w:after="0" w:line="240" w:lineRule="auto"/>
              <w:jc w:val="center"/>
              <w:rPr>
                <w:rFonts w:ascii="Garamond" w:eastAsia="Times New Roman" w:hAnsi="Garamond" w:cs="Calibri"/>
                <w:sz w:val="20"/>
                <w:szCs w:val="20"/>
              </w:rPr>
            </w:pPr>
          </w:p>
        </w:tc>
        <w:tc>
          <w:tcPr>
            <w:tcW w:w="2025" w:type="pct"/>
          </w:tcPr>
          <w:p w14:paraId="06D83C28"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E-mail:</w:t>
            </w:r>
          </w:p>
        </w:tc>
        <w:tc>
          <w:tcPr>
            <w:tcW w:w="891" w:type="pct"/>
          </w:tcPr>
          <w:p w14:paraId="3088838E"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Tel.:</w:t>
            </w:r>
          </w:p>
        </w:tc>
        <w:tc>
          <w:tcPr>
            <w:tcW w:w="1235" w:type="pct"/>
          </w:tcPr>
          <w:p w14:paraId="002B9AD5" w14:textId="77777777" w:rsidR="00B62DA3" w:rsidRPr="003B1ABD" w:rsidRDefault="00B62DA3" w:rsidP="00206573">
            <w:pPr>
              <w:spacing w:after="0" w:line="240" w:lineRule="auto"/>
              <w:rPr>
                <w:rFonts w:ascii="Garamond" w:eastAsia="Times New Roman" w:hAnsi="Garamond" w:cs="Calibri"/>
                <w:sz w:val="20"/>
                <w:szCs w:val="20"/>
              </w:rPr>
            </w:pPr>
            <w:r w:rsidRPr="003B1ABD">
              <w:rPr>
                <w:rFonts w:ascii="Garamond" w:eastAsia="Times New Roman" w:hAnsi="Garamond" w:cs="Calibri"/>
                <w:sz w:val="20"/>
                <w:szCs w:val="20"/>
              </w:rPr>
              <w:t>Tel.:</w:t>
            </w:r>
          </w:p>
        </w:tc>
      </w:tr>
    </w:tbl>
    <w:p w14:paraId="3664957F" w14:textId="5422AAA6" w:rsidR="00205224" w:rsidRPr="00453B79" w:rsidRDefault="00205224" w:rsidP="00206573">
      <w:pPr>
        <w:pStyle w:val="SemEspaamento"/>
        <w:numPr>
          <w:ilvl w:val="0"/>
          <w:numId w:val="16"/>
        </w:numPr>
        <w:jc w:val="both"/>
        <w:rPr>
          <w:rFonts w:ascii="Garamond" w:hAnsi="Garamond"/>
          <w:sz w:val="24"/>
          <w:szCs w:val="24"/>
        </w:rPr>
      </w:pPr>
      <w:r w:rsidRPr="00453B79">
        <w:rPr>
          <w:rFonts w:ascii="Garamond" w:hAnsi="Garamond"/>
          <w:b/>
          <w:sz w:val="24"/>
          <w:szCs w:val="24"/>
        </w:rPr>
        <w:t>DA COTA EXCLUSIVA</w:t>
      </w:r>
      <w:r w:rsidRPr="00453B79">
        <w:rPr>
          <w:rFonts w:ascii="Garamond" w:hAnsi="Garamond"/>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
        <w:gridCol w:w="3387"/>
        <w:gridCol w:w="727"/>
        <w:gridCol w:w="725"/>
        <w:gridCol w:w="1196"/>
        <w:gridCol w:w="1276"/>
        <w:gridCol w:w="1270"/>
      </w:tblGrid>
      <w:tr w:rsidR="00205224" w:rsidRPr="007B4083" w14:paraId="34D3FF89" w14:textId="77777777" w:rsidTr="00205224">
        <w:trPr>
          <w:trHeight w:val="45"/>
        </w:trPr>
        <w:tc>
          <w:tcPr>
            <w:tcW w:w="265" w:type="pct"/>
            <w:shd w:val="clear" w:color="auto" w:fill="D9D9D9" w:themeFill="background1" w:themeFillShade="D9"/>
            <w:noWrap/>
            <w:vAlign w:val="center"/>
            <w:hideMark/>
          </w:tcPr>
          <w:p w14:paraId="4BC7EA2D" w14:textId="77777777" w:rsidR="00205224" w:rsidRPr="007B4083" w:rsidRDefault="00205224" w:rsidP="00206573">
            <w:pPr>
              <w:spacing w:after="0" w:line="240" w:lineRule="auto"/>
              <w:jc w:val="center"/>
              <w:rPr>
                <w:rFonts w:ascii="Garamond" w:eastAsia="Times New Roman" w:hAnsi="Garamond"/>
                <w:b/>
                <w:sz w:val="12"/>
                <w:szCs w:val="12"/>
                <w:lang w:eastAsia="pt-BR"/>
              </w:rPr>
            </w:pPr>
            <w:r w:rsidRPr="007B4083">
              <w:rPr>
                <w:rFonts w:ascii="Garamond" w:eastAsia="Times New Roman" w:hAnsi="Garamond"/>
                <w:b/>
                <w:sz w:val="12"/>
                <w:szCs w:val="12"/>
                <w:lang w:eastAsia="pt-BR"/>
              </w:rPr>
              <w:t>ITEM</w:t>
            </w:r>
          </w:p>
        </w:tc>
        <w:tc>
          <w:tcPr>
            <w:tcW w:w="1869" w:type="pct"/>
            <w:shd w:val="clear" w:color="auto" w:fill="D9D9D9" w:themeFill="background1" w:themeFillShade="D9"/>
            <w:noWrap/>
            <w:vAlign w:val="center"/>
            <w:hideMark/>
          </w:tcPr>
          <w:p w14:paraId="4F6F8D4C" w14:textId="77777777" w:rsidR="00205224" w:rsidRPr="007B4083" w:rsidRDefault="00205224" w:rsidP="00206573">
            <w:pPr>
              <w:spacing w:after="0" w:line="240" w:lineRule="auto"/>
              <w:jc w:val="center"/>
              <w:rPr>
                <w:rFonts w:ascii="Garamond" w:eastAsia="Times New Roman" w:hAnsi="Garamond"/>
                <w:b/>
                <w:sz w:val="12"/>
                <w:szCs w:val="12"/>
                <w:lang w:eastAsia="pt-BR"/>
              </w:rPr>
            </w:pPr>
            <w:r w:rsidRPr="007B4083">
              <w:rPr>
                <w:rFonts w:ascii="Garamond" w:eastAsia="Times New Roman" w:hAnsi="Garamond"/>
                <w:b/>
                <w:sz w:val="12"/>
                <w:szCs w:val="12"/>
                <w:lang w:eastAsia="pt-BR"/>
              </w:rPr>
              <w:t>DESCRIÇÃO</w:t>
            </w:r>
          </w:p>
        </w:tc>
        <w:tc>
          <w:tcPr>
            <w:tcW w:w="401" w:type="pct"/>
            <w:shd w:val="clear" w:color="auto" w:fill="D9D9D9" w:themeFill="background1" w:themeFillShade="D9"/>
            <w:noWrap/>
            <w:vAlign w:val="center"/>
            <w:hideMark/>
          </w:tcPr>
          <w:p w14:paraId="058C8B5B" w14:textId="77777777" w:rsidR="00205224" w:rsidRPr="007B4083" w:rsidRDefault="00205224" w:rsidP="00206573">
            <w:pPr>
              <w:spacing w:after="0" w:line="240" w:lineRule="auto"/>
              <w:jc w:val="center"/>
              <w:rPr>
                <w:rFonts w:ascii="Garamond" w:eastAsia="Times New Roman" w:hAnsi="Garamond"/>
                <w:b/>
                <w:sz w:val="12"/>
                <w:szCs w:val="12"/>
                <w:lang w:eastAsia="pt-BR"/>
              </w:rPr>
            </w:pPr>
            <w:r w:rsidRPr="007B4083">
              <w:rPr>
                <w:rFonts w:ascii="Garamond" w:eastAsia="Times New Roman" w:hAnsi="Garamond"/>
                <w:b/>
                <w:sz w:val="12"/>
                <w:szCs w:val="12"/>
                <w:lang w:eastAsia="pt-BR"/>
              </w:rPr>
              <w:t>UND</w:t>
            </w:r>
          </w:p>
        </w:tc>
        <w:tc>
          <w:tcPr>
            <w:tcW w:w="400" w:type="pct"/>
            <w:shd w:val="clear" w:color="auto" w:fill="D9D9D9" w:themeFill="background1" w:themeFillShade="D9"/>
            <w:noWrap/>
            <w:vAlign w:val="center"/>
            <w:hideMark/>
          </w:tcPr>
          <w:p w14:paraId="7BCAE75D" w14:textId="77777777" w:rsidR="00205224" w:rsidRPr="007B4083" w:rsidRDefault="00205224" w:rsidP="00206573">
            <w:pPr>
              <w:spacing w:after="0" w:line="240" w:lineRule="auto"/>
              <w:jc w:val="center"/>
              <w:rPr>
                <w:rFonts w:ascii="Garamond" w:eastAsia="Times New Roman" w:hAnsi="Garamond"/>
                <w:b/>
                <w:sz w:val="12"/>
                <w:szCs w:val="12"/>
                <w:lang w:eastAsia="pt-BR"/>
              </w:rPr>
            </w:pPr>
            <w:r w:rsidRPr="007B4083">
              <w:rPr>
                <w:rFonts w:ascii="Garamond" w:eastAsia="Times New Roman" w:hAnsi="Garamond"/>
                <w:b/>
                <w:sz w:val="12"/>
                <w:szCs w:val="12"/>
                <w:lang w:eastAsia="pt-BR"/>
              </w:rPr>
              <w:t>QTD</w:t>
            </w:r>
          </w:p>
        </w:tc>
        <w:tc>
          <w:tcPr>
            <w:tcW w:w="660" w:type="pct"/>
            <w:shd w:val="clear" w:color="auto" w:fill="D9D9D9" w:themeFill="background1" w:themeFillShade="D9"/>
          </w:tcPr>
          <w:p w14:paraId="642216AD" w14:textId="0407751A" w:rsidR="00205224" w:rsidRDefault="00205224" w:rsidP="00206573">
            <w:pPr>
              <w:spacing w:after="0" w:line="240" w:lineRule="auto"/>
              <w:jc w:val="center"/>
              <w:rPr>
                <w:rFonts w:ascii="Garamond" w:eastAsia="Times New Roman" w:hAnsi="Garamond"/>
                <w:b/>
                <w:sz w:val="12"/>
                <w:szCs w:val="12"/>
                <w:lang w:eastAsia="pt-BR"/>
              </w:rPr>
            </w:pPr>
            <w:r>
              <w:rPr>
                <w:rFonts w:ascii="Garamond" w:eastAsia="Times New Roman" w:hAnsi="Garamond"/>
                <w:b/>
                <w:sz w:val="12"/>
                <w:szCs w:val="12"/>
                <w:lang w:eastAsia="pt-BR"/>
              </w:rPr>
              <w:t>MARCA/ORIGEM</w:t>
            </w:r>
          </w:p>
        </w:tc>
        <w:tc>
          <w:tcPr>
            <w:tcW w:w="704" w:type="pct"/>
            <w:shd w:val="clear" w:color="auto" w:fill="D9D9D9" w:themeFill="background1" w:themeFillShade="D9"/>
            <w:noWrap/>
            <w:vAlign w:val="center"/>
          </w:tcPr>
          <w:p w14:paraId="321ADBAA" w14:textId="324C027A" w:rsidR="00205224" w:rsidRPr="007B4083" w:rsidRDefault="00205224" w:rsidP="00206573">
            <w:pPr>
              <w:spacing w:after="0" w:line="240" w:lineRule="auto"/>
              <w:jc w:val="center"/>
              <w:rPr>
                <w:rFonts w:ascii="Garamond" w:eastAsia="Times New Roman" w:hAnsi="Garamond"/>
                <w:b/>
                <w:sz w:val="12"/>
                <w:szCs w:val="12"/>
                <w:lang w:eastAsia="pt-BR"/>
              </w:rPr>
            </w:pPr>
            <w:r>
              <w:rPr>
                <w:rFonts w:ascii="Garamond" w:eastAsia="Times New Roman" w:hAnsi="Garamond"/>
                <w:b/>
                <w:sz w:val="12"/>
                <w:szCs w:val="12"/>
                <w:lang w:eastAsia="pt-BR"/>
              </w:rPr>
              <w:t>VALOR UNITÁRIO</w:t>
            </w:r>
          </w:p>
        </w:tc>
        <w:tc>
          <w:tcPr>
            <w:tcW w:w="701" w:type="pct"/>
            <w:shd w:val="clear" w:color="auto" w:fill="D9D9D9" w:themeFill="background1" w:themeFillShade="D9"/>
            <w:noWrap/>
            <w:vAlign w:val="center"/>
          </w:tcPr>
          <w:p w14:paraId="4B69CC6B" w14:textId="2907D066" w:rsidR="00205224" w:rsidRPr="007B4083" w:rsidRDefault="00205224" w:rsidP="00206573">
            <w:pPr>
              <w:spacing w:after="0" w:line="240" w:lineRule="auto"/>
              <w:jc w:val="center"/>
              <w:rPr>
                <w:rFonts w:ascii="Garamond" w:eastAsia="Times New Roman" w:hAnsi="Garamond"/>
                <w:b/>
                <w:sz w:val="12"/>
                <w:szCs w:val="12"/>
                <w:lang w:eastAsia="pt-BR"/>
              </w:rPr>
            </w:pPr>
            <w:r>
              <w:rPr>
                <w:rFonts w:ascii="Garamond" w:eastAsia="Times New Roman" w:hAnsi="Garamond"/>
                <w:b/>
                <w:sz w:val="12"/>
                <w:szCs w:val="12"/>
                <w:lang w:eastAsia="pt-BR"/>
              </w:rPr>
              <w:t>VALOR TOTAL</w:t>
            </w:r>
          </w:p>
        </w:tc>
      </w:tr>
      <w:tr w:rsidR="00205224" w:rsidRPr="007B4083" w14:paraId="559AAA7D" w14:textId="77777777" w:rsidTr="00205224">
        <w:trPr>
          <w:trHeight w:val="300"/>
        </w:trPr>
        <w:tc>
          <w:tcPr>
            <w:tcW w:w="265" w:type="pct"/>
            <w:shd w:val="clear" w:color="auto" w:fill="auto"/>
            <w:noWrap/>
            <w:vAlign w:val="center"/>
            <w:hideMark/>
          </w:tcPr>
          <w:p w14:paraId="43FEFC5E"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w:t>
            </w:r>
          </w:p>
        </w:tc>
        <w:tc>
          <w:tcPr>
            <w:tcW w:w="1869" w:type="pct"/>
            <w:shd w:val="clear" w:color="auto" w:fill="auto"/>
            <w:noWrap/>
            <w:vAlign w:val="center"/>
            <w:hideMark/>
          </w:tcPr>
          <w:p w14:paraId="28247492"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ABÓBORA CABOTIÁ: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401" w:type="pct"/>
            <w:shd w:val="clear" w:color="auto" w:fill="auto"/>
            <w:noWrap/>
            <w:vAlign w:val="center"/>
            <w:hideMark/>
          </w:tcPr>
          <w:p w14:paraId="1998D763"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178BBC58"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10.000</w:t>
            </w:r>
          </w:p>
        </w:tc>
        <w:tc>
          <w:tcPr>
            <w:tcW w:w="660" w:type="pct"/>
          </w:tcPr>
          <w:p w14:paraId="716DCE62"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66C54B77" w14:textId="720E6990"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39ED09B8" w14:textId="792173F5"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5514E924" w14:textId="77777777" w:rsidTr="00205224">
        <w:trPr>
          <w:trHeight w:val="300"/>
        </w:trPr>
        <w:tc>
          <w:tcPr>
            <w:tcW w:w="265" w:type="pct"/>
            <w:shd w:val="clear" w:color="auto" w:fill="auto"/>
            <w:noWrap/>
            <w:vAlign w:val="center"/>
            <w:hideMark/>
          </w:tcPr>
          <w:p w14:paraId="298B64AA"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w:t>
            </w:r>
          </w:p>
        </w:tc>
        <w:tc>
          <w:tcPr>
            <w:tcW w:w="1869" w:type="pct"/>
            <w:shd w:val="clear" w:color="auto" w:fill="auto"/>
            <w:noWrap/>
            <w:vAlign w:val="center"/>
            <w:hideMark/>
          </w:tcPr>
          <w:p w14:paraId="63A18CC5"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ABÓBORA VERDE: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401" w:type="pct"/>
            <w:shd w:val="clear" w:color="auto" w:fill="auto"/>
            <w:noWrap/>
            <w:vAlign w:val="center"/>
            <w:hideMark/>
          </w:tcPr>
          <w:p w14:paraId="47A2588D"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3A2C0425"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8.500</w:t>
            </w:r>
          </w:p>
        </w:tc>
        <w:tc>
          <w:tcPr>
            <w:tcW w:w="660" w:type="pct"/>
          </w:tcPr>
          <w:p w14:paraId="6330599E"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45A7E0FF" w14:textId="2DF4AA28"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546F8382" w14:textId="136A64BC"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1B9D71CD" w14:textId="77777777" w:rsidTr="00205224">
        <w:trPr>
          <w:trHeight w:val="300"/>
        </w:trPr>
        <w:tc>
          <w:tcPr>
            <w:tcW w:w="265" w:type="pct"/>
            <w:shd w:val="clear" w:color="auto" w:fill="auto"/>
            <w:noWrap/>
            <w:vAlign w:val="center"/>
            <w:hideMark/>
          </w:tcPr>
          <w:p w14:paraId="1E40FEE5"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w:t>
            </w:r>
          </w:p>
        </w:tc>
        <w:tc>
          <w:tcPr>
            <w:tcW w:w="1869" w:type="pct"/>
            <w:shd w:val="clear" w:color="auto" w:fill="auto"/>
            <w:noWrap/>
            <w:vAlign w:val="center"/>
            <w:hideMark/>
          </w:tcPr>
          <w:p w14:paraId="3E7F517C"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BANANA DA TERRA: EM PENCAS, DE PRIMEIRA, TAMANHO E COLOCAÇÃO UNIFORME, COM POLPA FIRME E INTACTA, DEVENDO SER BEM DESENVOLVIDA, SEM DANOS FÍSICOS E MECÂNICOS ORIUNDOS DO MANUSEIO E TRANSPORTE, ACONDICIONADOS EM CAIXA ADEQUADOS.</w:t>
            </w:r>
          </w:p>
        </w:tc>
        <w:tc>
          <w:tcPr>
            <w:tcW w:w="401" w:type="pct"/>
            <w:shd w:val="clear" w:color="auto" w:fill="auto"/>
            <w:noWrap/>
            <w:vAlign w:val="center"/>
            <w:hideMark/>
          </w:tcPr>
          <w:p w14:paraId="3565E806"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21831030"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4.000</w:t>
            </w:r>
          </w:p>
        </w:tc>
        <w:tc>
          <w:tcPr>
            <w:tcW w:w="660" w:type="pct"/>
          </w:tcPr>
          <w:p w14:paraId="5F90E4FE"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3C10CB64" w14:textId="1E30894A"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6B579FE1" w14:textId="73A734F8"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726C27F5" w14:textId="77777777" w:rsidTr="00205224">
        <w:trPr>
          <w:trHeight w:val="300"/>
        </w:trPr>
        <w:tc>
          <w:tcPr>
            <w:tcW w:w="265" w:type="pct"/>
            <w:shd w:val="clear" w:color="auto" w:fill="auto"/>
            <w:noWrap/>
            <w:vAlign w:val="center"/>
            <w:hideMark/>
          </w:tcPr>
          <w:p w14:paraId="02239114"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4</w:t>
            </w:r>
          </w:p>
        </w:tc>
        <w:tc>
          <w:tcPr>
            <w:tcW w:w="1869" w:type="pct"/>
            <w:shd w:val="clear" w:color="auto" w:fill="auto"/>
            <w:noWrap/>
            <w:vAlign w:val="center"/>
            <w:hideMark/>
          </w:tcPr>
          <w:p w14:paraId="29816A4F"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BATATA DOCE: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401" w:type="pct"/>
            <w:shd w:val="clear" w:color="auto" w:fill="auto"/>
            <w:noWrap/>
            <w:vAlign w:val="center"/>
            <w:hideMark/>
          </w:tcPr>
          <w:p w14:paraId="64D81B76"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51A268A4"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4.000</w:t>
            </w:r>
          </w:p>
        </w:tc>
        <w:tc>
          <w:tcPr>
            <w:tcW w:w="660" w:type="pct"/>
          </w:tcPr>
          <w:p w14:paraId="28940E03"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5E952F32" w14:textId="470F9DAB"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1C408648" w14:textId="70A80288"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4D662584" w14:textId="77777777" w:rsidTr="00205224">
        <w:trPr>
          <w:trHeight w:val="300"/>
        </w:trPr>
        <w:tc>
          <w:tcPr>
            <w:tcW w:w="265" w:type="pct"/>
            <w:shd w:val="clear" w:color="auto" w:fill="auto"/>
            <w:noWrap/>
            <w:vAlign w:val="center"/>
            <w:hideMark/>
          </w:tcPr>
          <w:p w14:paraId="3A45DDDC"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5</w:t>
            </w:r>
          </w:p>
        </w:tc>
        <w:tc>
          <w:tcPr>
            <w:tcW w:w="1869" w:type="pct"/>
            <w:shd w:val="clear" w:color="auto" w:fill="auto"/>
            <w:noWrap/>
            <w:vAlign w:val="center"/>
            <w:hideMark/>
          </w:tcPr>
          <w:p w14:paraId="255D2481"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BETERRABA: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401" w:type="pct"/>
            <w:shd w:val="clear" w:color="auto" w:fill="auto"/>
            <w:noWrap/>
            <w:vAlign w:val="center"/>
            <w:hideMark/>
          </w:tcPr>
          <w:p w14:paraId="014E2BB4"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2EEF4CC4"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12.500</w:t>
            </w:r>
          </w:p>
        </w:tc>
        <w:tc>
          <w:tcPr>
            <w:tcW w:w="660" w:type="pct"/>
          </w:tcPr>
          <w:p w14:paraId="0010ED9E"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2D60D3C5" w14:textId="3D209565"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76A9065D" w14:textId="7875FFBB"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0BD04CCB" w14:textId="77777777" w:rsidTr="00205224">
        <w:trPr>
          <w:trHeight w:val="300"/>
        </w:trPr>
        <w:tc>
          <w:tcPr>
            <w:tcW w:w="265" w:type="pct"/>
            <w:shd w:val="clear" w:color="auto" w:fill="auto"/>
            <w:noWrap/>
            <w:vAlign w:val="center"/>
            <w:hideMark/>
          </w:tcPr>
          <w:p w14:paraId="62BA279F"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6</w:t>
            </w:r>
          </w:p>
        </w:tc>
        <w:tc>
          <w:tcPr>
            <w:tcW w:w="1869" w:type="pct"/>
            <w:shd w:val="clear" w:color="auto" w:fill="auto"/>
            <w:noWrap/>
            <w:vAlign w:val="center"/>
            <w:hideMark/>
          </w:tcPr>
          <w:p w14:paraId="1A8EE378"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CARÁ: TAMANHO MÉDIO, ACONDICIONADA DE MANEIRA CORRETA. CASCA ÍNTEGRA, COR CARACTERÍSTICA, SEM MANCHAS ROXAS, AMARELAS, VERDES OU MARRONS, SEM PERFURAÇÕES, RACHADURAS OU QUEBRAS, SEM SUJIDADES, BOLORES OU VESTÍGIOS DE INSETOS.</w:t>
            </w:r>
          </w:p>
        </w:tc>
        <w:tc>
          <w:tcPr>
            <w:tcW w:w="401" w:type="pct"/>
            <w:shd w:val="clear" w:color="auto" w:fill="auto"/>
            <w:noWrap/>
            <w:vAlign w:val="center"/>
            <w:hideMark/>
          </w:tcPr>
          <w:p w14:paraId="76B92ADD"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38AE49EF"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7.000</w:t>
            </w:r>
          </w:p>
        </w:tc>
        <w:tc>
          <w:tcPr>
            <w:tcW w:w="660" w:type="pct"/>
          </w:tcPr>
          <w:p w14:paraId="3D52B343"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1157342A" w14:textId="2610093A"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5978D6AB" w14:textId="61E0B187"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6595E119" w14:textId="77777777" w:rsidTr="00205224">
        <w:trPr>
          <w:trHeight w:val="300"/>
        </w:trPr>
        <w:tc>
          <w:tcPr>
            <w:tcW w:w="265" w:type="pct"/>
            <w:shd w:val="clear" w:color="auto" w:fill="auto"/>
            <w:noWrap/>
            <w:vAlign w:val="center"/>
            <w:hideMark/>
          </w:tcPr>
          <w:p w14:paraId="511EC616"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7</w:t>
            </w:r>
          </w:p>
        </w:tc>
        <w:tc>
          <w:tcPr>
            <w:tcW w:w="1869" w:type="pct"/>
            <w:shd w:val="clear" w:color="auto" w:fill="auto"/>
            <w:noWrap/>
            <w:vAlign w:val="center"/>
            <w:hideMark/>
          </w:tcPr>
          <w:p w14:paraId="24A218A1"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CHEIRO VERDE: SEM IRREGULARIDADES, FEIXE INTEGRO E INTACTO, FOLHAS VERDES SEM QUEIMADURAS E SUJIDADES, DE PRIMEIRA QUALIDADE, TAMANHO E COLOCAÇÃO UNIFORMES, SEM DANOS FÍSICOS E MECÂNICOS ORIUNDOS DO MANUSEIO E TRANSPORTE, ACONDICIONADOS DE FORMA CORRETA. </w:t>
            </w:r>
          </w:p>
        </w:tc>
        <w:tc>
          <w:tcPr>
            <w:tcW w:w="401" w:type="pct"/>
            <w:shd w:val="clear" w:color="auto" w:fill="auto"/>
            <w:noWrap/>
            <w:vAlign w:val="center"/>
            <w:hideMark/>
          </w:tcPr>
          <w:p w14:paraId="79979BC5"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FEIXES</w:t>
            </w:r>
          </w:p>
        </w:tc>
        <w:tc>
          <w:tcPr>
            <w:tcW w:w="400" w:type="pct"/>
            <w:shd w:val="clear" w:color="auto" w:fill="auto"/>
            <w:noWrap/>
            <w:vAlign w:val="center"/>
            <w:hideMark/>
          </w:tcPr>
          <w:p w14:paraId="483FD91D"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4.000</w:t>
            </w:r>
          </w:p>
        </w:tc>
        <w:tc>
          <w:tcPr>
            <w:tcW w:w="660" w:type="pct"/>
          </w:tcPr>
          <w:p w14:paraId="1B715CF1"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547913D0" w14:textId="503EBF20"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43F9EA14" w14:textId="040766FB"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433E8578" w14:textId="77777777" w:rsidTr="00205224">
        <w:trPr>
          <w:trHeight w:val="300"/>
        </w:trPr>
        <w:tc>
          <w:tcPr>
            <w:tcW w:w="265" w:type="pct"/>
            <w:shd w:val="clear" w:color="auto" w:fill="auto"/>
            <w:noWrap/>
            <w:vAlign w:val="center"/>
            <w:hideMark/>
          </w:tcPr>
          <w:p w14:paraId="41E96222"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w:t>
            </w:r>
          </w:p>
        </w:tc>
        <w:tc>
          <w:tcPr>
            <w:tcW w:w="1869" w:type="pct"/>
            <w:shd w:val="clear" w:color="auto" w:fill="auto"/>
            <w:noWrap/>
            <w:vAlign w:val="center"/>
            <w:hideMark/>
          </w:tcPr>
          <w:p w14:paraId="31669B54"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CHUCHU: TAMANHO MÉDIO, CASCA ÍNTEGRA, COR CARACTERÍSTICA, SEM MANCHAS ROXAS, AMARELAS, VERDES OU MARRONS, SEM PERFURAÇÕES, RACHADURAS OU QUEBRAS, SEM SUJIDADES, BOLORES OU VESTÍGIOS DE INSETOS.</w:t>
            </w:r>
          </w:p>
        </w:tc>
        <w:tc>
          <w:tcPr>
            <w:tcW w:w="401" w:type="pct"/>
            <w:shd w:val="clear" w:color="auto" w:fill="auto"/>
            <w:noWrap/>
            <w:vAlign w:val="center"/>
            <w:hideMark/>
          </w:tcPr>
          <w:p w14:paraId="4861AB59"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65F75A42"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10.000</w:t>
            </w:r>
          </w:p>
        </w:tc>
        <w:tc>
          <w:tcPr>
            <w:tcW w:w="660" w:type="pct"/>
          </w:tcPr>
          <w:p w14:paraId="1FADF9D3"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5D4E8984" w14:textId="12370C4A"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28FE6A3E" w14:textId="2B0663FB"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0F08FCCC" w14:textId="77777777" w:rsidTr="00205224">
        <w:trPr>
          <w:trHeight w:val="300"/>
        </w:trPr>
        <w:tc>
          <w:tcPr>
            <w:tcW w:w="265" w:type="pct"/>
            <w:shd w:val="clear" w:color="auto" w:fill="auto"/>
            <w:noWrap/>
            <w:vAlign w:val="center"/>
            <w:hideMark/>
          </w:tcPr>
          <w:p w14:paraId="5093283B"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lastRenderedPageBreak/>
              <w:t>9</w:t>
            </w:r>
          </w:p>
        </w:tc>
        <w:tc>
          <w:tcPr>
            <w:tcW w:w="1869" w:type="pct"/>
            <w:shd w:val="clear" w:color="auto" w:fill="auto"/>
            <w:noWrap/>
            <w:vAlign w:val="center"/>
            <w:hideMark/>
          </w:tcPr>
          <w:p w14:paraId="387B3EE5"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COUVE: SEM IRREGULARIDADES, FEIXE INTEGRO E INTACTO COM NO MÍNIMO 6 FOLHAS, FOLHAS VERDES SEM QUEIMADURAS E SUJIDADES, DE PRIMEIRA, TAMANHO E COLOCAÇÃO UNIFORMES, SEM DANOS FÍSICOS E MECÂNICOS ORIUNDOS DO MANUSEIO E TRANSPORTE, ACONDICIONADOS DE FORMA CORRETA. </w:t>
            </w:r>
          </w:p>
        </w:tc>
        <w:tc>
          <w:tcPr>
            <w:tcW w:w="401" w:type="pct"/>
            <w:shd w:val="clear" w:color="auto" w:fill="auto"/>
            <w:noWrap/>
            <w:vAlign w:val="center"/>
            <w:hideMark/>
          </w:tcPr>
          <w:p w14:paraId="6B289A66"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FEIXES</w:t>
            </w:r>
          </w:p>
        </w:tc>
        <w:tc>
          <w:tcPr>
            <w:tcW w:w="400" w:type="pct"/>
            <w:shd w:val="clear" w:color="auto" w:fill="auto"/>
            <w:noWrap/>
            <w:vAlign w:val="center"/>
            <w:hideMark/>
          </w:tcPr>
          <w:p w14:paraId="0FB838A3"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8.000</w:t>
            </w:r>
          </w:p>
        </w:tc>
        <w:tc>
          <w:tcPr>
            <w:tcW w:w="660" w:type="pct"/>
          </w:tcPr>
          <w:p w14:paraId="2765DBE9"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2961892D" w14:textId="64DF284E"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1DD85386" w14:textId="2F3661E3"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1EE75D75" w14:textId="77777777" w:rsidTr="00205224">
        <w:trPr>
          <w:trHeight w:val="300"/>
        </w:trPr>
        <w:tc>
          <w:tcPr>
            <w:tcW w:w="265" w:type="pct"/>
            <w:shd w:val="clear" w:color="auto" w:fill="auto"/>
            <w:noWrap/>
            <w:vAlign w:val="center"/>
            <w:hideMark/>
          </w:tcPr>
          <w:p w14:paraId="66D6CBAA"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10</w:t>
            </w:r>
          </w:p>
        </w:tc>
        <w:tc>
          <w:tcPr>
            <w:tcW w:w="1869" w:type="pct"/>
            <w:shd w:val="clear" w:color="auto" w:fill="auto"/>
            <w:noWrap/>
            <w:vAlign w:val="center"/>
            <w:hideMark/>
          </w:tcPr>
          <w:p w14:paraId="59502361"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INHAME: PRODUTO DE BOA QUALIDADE E SEM DEFEITOS COMO: RACHADURAS, PERFURAÇÕES E CORTES. COM ASPECTO, AROMA E SABOR TÍPICO DO PRODUTO. LIVRES DE UMIDADE EXTERNA, COM CASCA QUE SOLTE FACILMENTE, POLPA BRANCA OU AMARELADA E DE ASPECTO FRESCO. </w:t>
            </w:r>
          </w:p>
        </w:tc>
        <w:tc>
          <w:tcPr>
            <w:tcW w:w="401" w:type="pct"/>
            <w:shd w:val="clear" w:color="auto" w:fill="auto"/>
            <w:noWrap/>
            <w:vAlign w:val="center"/>
            <w:hideMark/>
          </w:tcPr>
          <w:p w14:paraId="726A2C48"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6E31C382"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8.600</w:t>
            </w:r>
          </w:p>
        </w:tc>
        <w:tc>
          <w:tcPr>
            <w:tcW w:w="660" w:type="pct"/>
          </w:tcPr>
          <w:p w14:paraId="15DB3485"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06264E16" w14:textId="601A25BB"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068E5F36" w14:textId="545602CD"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439076C3" w14:textId="77777777" w:rsidTr="00205224">
        <w:trPr>
          <w:trHeight w:val="300"/>
        </w:trPr>
        <w:tc>
          <w:tcPr>
            <w:tcW w:w="265" w:type="pct"/>
            <w:shd w:val="clear" w:color="auto" w:fill="auto"/>
            <w:noWrap/>
            <w:vAlign w:val="center"/>
            <w:hideMark/>
          </w:tcPr>
          <w:p w14:paraId="2CF905E1"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11</w:t>
            </w:r>
          </w:p>
        </w:tc>
        <w:tc>
          <w:tcPr>
            <w:tcW w:w="1869" w:type="pct"/>
            <w:shd w:val="clear" w:color="auto" w:fill="auto"/>
            <w:noWrap/>
            <w:vAlign w:val="center"/>
            <w:hideMark/>
          </w:tcPr>
          <w:p w14:paraId="6863614D"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LIMÃO TAITI: CASCA ÍNTEGRA, COLORAÇÃO AMARELO ESVERDEADO, CARACTERÍSTICA CONSISTENTE, SEM MANCHAS, FIRME. POLPA ÍNTEGRA, SEM MANCHAS, SEM SUJIDADES, SEM PARASITAS, VESTÍGIOS DE INSETOS OU DETERIORAÇÃO. LEVEMENTE AMADURECID0, SABOR ÁCIDO, LEVEMENTE ADOCICADO, COM SUCO CARACTERÍSTICO. ESTAR LIVRE DE SUJIDADES E INSETOS. EMBALAGEM: O PRODUTO DEVERÁ ESTAR ACONDICIONADO EM CAIXAS OU SACOS PRÓPRIOS PARA ALIMENTOS NA QUANTIDADE SOLICITADA.</w:t>
            </w:r>
          </w:p>
        </w:tc>
        <w:tc>
          <w:tcPr>
            <w:tcW w:w="401" w:type="pct"/>
            <w:shd w:val="clear" w:color="auto" w:fill="auto"/>
            <w:noWrap/>
            <w:vAlign w:val="center"/>
            <w:hideMark/>
          </w:tcPr>
          <w:p w14:paraId="4798BBA3"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49632EEF"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5.000</w:t>
            </w:r>
          </w:p>
        </w:tc>
        <w:tc>
          <w:tcPr>
            <w:tcW w:w="660" w:type="pct"/>
          </w:tcPr>
          <w:p w14:paraId="19A7C032"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7D0C750A" w14:textId="66265843"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61F30840" w14:textId="02B65B4D"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470AD295" w14:textId="77777777" w:rsidTr="00205224">
        <w:trPr>
          <w:trHeight w:val="300"/>
        </w:trPr>
        <w:tc>
          <w:tcPr>
            <w:tcW w:w="265" w:type="pct"/>
            <w:shd w:val="clear" w:color="auto" w:fill="auto"/>
            <w:noWrap/>
            <w:vAlign w:val="center"/>
            <w:hideMark/>
          </w:tcPr>
          <w:p w14:paraId="1828E5D1"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12</w:t>
            </w:r>
          </w:p>
        </w:tc>
        <w:tc>
          <w:tcPr>
            <w:tcW w:w="1869" w:type="pct"/>
            <w:shd w:val="clear" w:color="auto" w:fill="auto"/>
            <w:noWrap/>
            <w:vAlign w:val="center"/>
            <w:hideMark/>
          </w:tcPr>
          <w:p w14:paraId="740547A2"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MANDIOCA: PRODUTO EMBALADO E ARMAZENADO EM EMBALAGEM RESISTENTE, DESCASCADO E CONGELADO, ISENTO DE IRREGULARIDADES, SEM MANCHAS, COM ASPECTOS E CARACTERÍSTICAS DE ORIGEM DO PRODUTO.</w:t>
            </w:r>
          </w:p>
        </w:tc>
        <w:tc>
          <w:tcPr>
            <w:tcW w:w="401" w:type="pct"/>
            <w:shd w:val="clear" w:color="auto" w:fill="auto"/>
            <w:noWrap/>
            <w:vAlign w:val="center"/>
            <w:hideMark/>
          </w:tcPr>
          <w:p w14:paraId="099A0159"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74327198"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5.000</w:t>
            </w:r>
          </w:p>
        </w:tc>
        <w:tc>
          <w:tcPr>
            <w:tcW w:w="660" w:type="pct"/>
          </w:tcPr>
          <w:p w14:paraId="2F33E6DF"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4E3CD23F" w14:textId="681500AB"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0E5AA8CF" w14:textId="28D950DF"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1E69CF39" w14:textId="77777777" w:rsidTr="00205224">
        <w:trPr>
          <w:trHeight w:val="300"/>
        </w:trPr>
        <w:tc>
          <w:tcPr>
            <w:tcW w:w="265" w:type="pct"/>
            <w:shd w:val="clear" w:color="auto" w:fill="auto"/>
            <w:noWrap/>
            <w:vAlign w:val="center"/>
            <w:hideMark/>
          </w:tcPr>
          <w:p w14:paraId="053D7F9D"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13</w:t>
            </w:r>
          </w:p>
        </w:tc>
        <w:tc>
          <w:tcPr>
            <w:tcW w:w="1869" w:type="pct"/>
            <w:shd w:val="clear" w:color="auto" w:fill="auto"/>
            <w:noWrap/>
            <w:vAlign w:val="center"/>
            <w:hideMark/>
          </w:tcPr>
          <w:p w14:paraId="23556994"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MILHO VERDE: DEVERÁ APRESENTAR CONSISTÊNCIA E CARACTERÍSTICAS NORMAIS DO PRODUTO, NÃO DEVERÁ APRESENTAR PERFURAÇÕES, MACHUCADOS, COLORAÇÃO NÃO CARACTERÍSTICA, NÃO DEVE APRESENTAR SABOR ALTERADO. PRODUTO EMBALADO E ARMAZENADO EM EMBALAGEM PRÓPRIA, DESCASCADO, FRESCO. </w:t>
            </w:r>
          </w:p>
        </w:tc>
        <w:tc>
          <w:tcPr>
            <w:tcW w:w="401" w:type="pct"/>
            <w:shd w:val="clear" w:color="auto" w:fill="auto"/>
            <w:noWrap/>
            <w:vAlign w:val="center"/>
            <w:hideMark/>
          </w:tcPr>
          <w:p w14:paraId="1EC00771"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ATILHO</w:t>
            </w:r>
          </w:p>
        </w:tc>
        <w:tc>
          <w:tcPr>
            <w:tcW w:w="400" w:type="pct"/>
            <w:shd w:val="clear" w:color="auto" w:fill="auto"/>
            <w:noWrap/>
            <w:vAlign w:val="center"/>
            <w:hideMark/>
          </w:tcPr>
          <w:p w14:paraId="47EA4820"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6.500</w:t>
            </w:r>
          </w:p>
        </w:tc>
        <w:tc>
          <w:tcPr>
            <w:tcW w:w="660" w:type="pct"/>
          </w:tcPr>
          <w:p w14:paraId="50F5A5A5"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01DDD7CF" w14:textId="08C78368"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36ACCE0E" w14:textId="340041D3"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2428D8AE" w14:textId="77777777" w:rsidTr="00205224">
        <w:trPr>
          <w:trHeight w:val="300"/>
        </w:trPr>
        <w:tc>
          <w:tcPr>
            <w:tcW w:w="265" w:type="pct"/>
            <w:shd w:val="clear" w:color="auto" w:fill="auto"/>
            <w:noWrap/>
            <w:vAlign w:val="center"/>
            <w:hideMark/>
          </w:tcPr>
          <w:p w14:paraId="5C3F89E8"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14</w:t>
            </w:r>
          </w:p>
        </w:tc>
        <w:tc>
          <w:tcPr>
            <w:tcW w:w="1869" w:type="pct"/>
            <w:shd w:val="clear" w:color="auto" w:fill="auto"/>
            <w:noWrap/>
            <w:vAlign w:val="center"/>
            <w:hideMark/>
          </w:tcPr>
          <w:p w14:paraId="0C9A7F12" w14:textId="77777777" w:rsidR="00205224" w:rsidRPr="007B4083" w:rsidRDefault="00205224" w:rsidP="00206573">
            <w:pPr>
              <w:spacing w:after="0" w:line="240" w:lineRule="auto"/>
              <w:jc w:val="both"/>
              <w:rPr>
                <w:rFonts w:ascii="Garamond" w:eastAsia="Times New Roman" w:hAnsi="Garamond"/>
                <w:sz w:val="12"/>
                <w:szCs w:val="12"/>
                <w:lang w:eastAsia="pt-BR"/>
              </w:rPr>
            </w:pPr>
            <w:bookmarkStart w:id="1" w:name="_Hlk114752571"/>
            <w:r w:rsidRPr="007B4083">
              <w:rPr>
                <w:rFonts w:ascii="Garamond" w:eastAsia="Times New Roman" w:hAnsi="Garamond"/>
                <w:sz w:val="12"/>
                <w:szCs w:val="12"/>
                <w:lang w:eastAsia="pt-BR"/>
              </w:rPr>
              <w:t>PEPINO</w:t>
            </w:r>
            <w:bookmarkEnd w:id="1"/>
            <w:r w:rsidRPr="007B4083">
              <w:rPr>
                <w:rFonts w:ascii="Garamond" w:eastAsia="Times New Roman" w:hAnsi="Garamond"/>
                <w:sz w:val="12"/>
                <w:szCs w:val="12"/>
                <w:lang w:eastAsia="pt-BR"/>
              </w:rPr>
              <w:t xml:space="preserve">: COMUM OU CAIPIRA, FIRME, TAMANHO MÉDIO, COM CARACTERÍSTICAS ÍNTEGRAS E DE BOA QUALIDADE, SEM QUALQUER TIPO DE LESÃO, SEM SUJIDADES. COR PRÓPRIA, CONFORME ESPÉCIE E VARIEDADE, AROMA E SABOR PRÓPRIO, CONFORME A ESPÉCIE. </w:t>
            </w:r>
          </w:p>
        </w:tc>
        <w:tc>
          <w:tcPr>
            <w:tcW w:w="401" w:type="pct"/>
            <w:shd w:val="clear" w:color="auto" w:fill="auto"/>
            <w:noWrap/>
            <w:vAlign w:val="center"/>
            <w:hideMark/>
          </w:tcPr>
          <w:p w14:paraId="1E099DB3"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71F38C6E"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8.000</w:t>
            </w:r>
          </w:p>
        </w:tc>
        <w:tc>
          <w:tcPr>
            <w:tcW w:w="660" w:type="pct"/>
          </w:tcPr>
          <w:p w14:paraId="1583199A"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275F3ED7" w14:textId="6908D3BE"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0BFA80B8" w14:textId="08E9F8B9"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0AC88E80" w14:textId="77777777" w:rsidTr="00205224">
        <w:trPr>
          <w:trHeight w:val="300"/>
        </w:trPr>
        <w:tc>
          <w:tcPr>
            <w:tcW w:w="265" w:type="pct"/>
            <w:shd w:val="clear" w:color="auto" w:fill="auto"/>
            <w:noWrap/>
            <w:vAlign w:val="center"/>
            <w:hideMark/>
          </w:tcPr>
          <w:p w14:paraId="4E0D49C7"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15</w:t>
            </w:r>
          </w:p>
        </w:tc>
        <w:tc>
          <w:tcPr>
            <w:tcW w:w="1869" w:type="pct"/>
            <w:shd w:val="clear" w:color="auto" w:fill="auto"/>
            <w:noWrap/>
            <w:vAlign w:val="center"/>
            <w:hideMark/>
          </w:tcPr>
          <w:p w14:paraId="6ED42477"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QUIABO: FRESCOS, FRUTOS DEVEM TER COR VERDE INTENSA, SEREM FIRMES, SEM MANCHAS ESCURAS E COM COMPRIMENTO MENOR QUE 12 CM. </w:t>
            </w:r>
          </w:p>
        </w:tc>
        <w:tc>
          <w:tcPr>
            <w:tcW w:w="401" w:type="pct"/>
            <w:shd w:val="clear" w:color="auto" w:fill="auto"/>
            <w:noWrap/>
            <w:vAlign w:val="center"/>
            <w:hideMark/>
          </w:tcPr>
          <w:p w14:paraId="5B87ECE1"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08975320"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6.000</w:t>
            </w:r>
          </w:p>
        </w:tc>
        <w:tc>
          <w:tcPr>
            <w:tcW w:w="660" w:type="pct"/>
          </w:tcPr>
          <w:p w14:paraId="1DD2CCD6"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305CAEDE" w14:textId="12B00B40"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6EAD55FC" w14:textId="12F7861C"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2839B340" w14:textId="77777777" w:rsidTr="00205224">
        <w:trPr>
          <w:trHeight w:val="300"/>
        </w:trPr>
        <w:tc>
          <w:tcPr>
            <w:tcW w:w="265" w:type="pct"/>
            <w:shd w:val="clear" w:color="auto" w:fill="auto"/>
            <w:noWrap/>
            <w:vAlign w:val="center"/>
            <w:hideMark/>
          </w:tcPr>
          <w:p w14:paraId="4B0F71FB"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16</w:t>
            </w:r>
          </w:p>
        </w:tc>
        <w:tc>
          <w:tcPr>
            <w:tcW w:w="1869" w:type="pct"/>
            <w:shd w:val="clear" w:color="auto" w:fill="auto"/>
            <w:noWrap/>
            <w:vAlign w:val="center"/>
            <w:hideMark/>
          </w:tcPr>
          <w:p w14:paraId="2A948DD7"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REPOLHO ROXO: FRESCO, DE PRIMEIRA, TAMANHO E COLORAÇÃO UNIFORME, DEVENDO SER BEM DESENVOLVIDO, FIRME E INTACTO, SEM LESÕES DE ORIGEM FÍSICA OU MECÂNICA, PERFURAÇÕES E CORTES, NÃO DEVE APRESENTAR SABOR E ODOR ALTERADO E PESO INSATISFATÓRIO.</w:t>
            </w:r>
          </w:p>
        </w:tc>
        <w:tc>
          <w:tcPr>
            <w:tcW w:w="401" w:type="pct"/>
            <w:shd w:val="clear" w:color="auto" w:fill="auto"/>
            <w:noWrap/>
            <w:vAlign w:val="center"/>
            <w:hideMark/>
          </w:tcPr>
          <w:p w14:paraId="20123AEA"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766AD342"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10.000</w:t>
            </w:r>
          </w:p>
        </w:tc>
        <w:tc>
          <w:tcPr>
            <w:tcW w:w="660" w:type="pct"/>
          </w:tcPr>
          <w:p w14:paraId="60B49BFE"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7B378A47" w14:textId="06AC46F5"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1CC0B703" w14:textId="3CE09CCA"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r w:rsidR="00205224" w:rsidRPr="007B4083" w14:paraId="42B0A56F" w14:textId="77777777" w:rsidTr="00205224">
        <w:trPr>
          <w:trHeight w:val="300"/>
        </w:trPr>
        <w:tc>
          <w:tcPr>
            <w:tcW w:w="265" w:type="pct"/>
            <w:shd w:val="clear" w:color="auto" w:fill="auto"/>
            <w:noWrap/>
            <w:vAlign w:val="center"/>
            <w:hideMark/>
          </w:tcPr>
          <w:p w14:paraId="489E6AD4"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17</w:t>
            </w:r>
          </w:p>
        </w:tc>
        <w:tc>
          <w:tcPr>
            <w:tcW w:w="1869" w:type="pct"/>
            <w:shd w:val="clear" w:color="auto" w:fill="auto"/>
            <w:noWrap/>
            <w:vAlign w:val="center"/>
            <w:hideMark/>
          </w:tcPr>
          <w:p w14:paraId="007512EC" w14:textId="77777777" w:rsidR="00205224" w:rsidRPr="007B4083" w:rsidRDefault="00205224"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VAGEM: COLORAÇÃO VERDE, NOVA, DE 1º QUALIDADE, FRESCA, FIRME E INTACTA, DEVENDO SER BEM DESENVOLVIDA. NÃO DEVE ESTAR DANIFICADA POR QUALQUER LESÃO FÍSICA OU MECÂNICA, ISENTA DE MATERIAL TERROSO E UMIDADE EXTERNA ANORMAL.</w:t>
            </w:r>
          </w:p>
        </w:tc>
        <w:tc>
          <w:tcPr>
            <w:tcW w:w="401" w:type="pct"/>
            <w:shd w:val="clear" w:color="auto" w:fill="auto"/>
            <w:noWrap/>
            <w:vAlign w:val="center"/>
            <w:hideMark/>
          </w:tcPr>
          <w:p w14:paraId="26639B49"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00" w:type="pct"/>
            <w:shd w:val="clear" w:color="auto" w:fill="auto"/>
            <w:noWrap/>
            <w:vAlign w:val="center"/>
            <w:hideMark/>
          </w:tcPr>
          <w:p w14:paraId="56491829" w14:textId="77777777" w:rsidR="00205224" w:rsidRPr="007B4083" w:rsidRDefault="00205224"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5.000</w:t>
            </w:r>
          </w:p>
        </w:tc>
        <w:tc>
          <w:tcPr>
            <w:tcW w:w="660" w:type="pct"/>
          </w:tcPr>
          <w:p w14:paraId="798525C8" w14:textId="77777777" w:rsidR="00205224" w:rsidRPr="007B4083" w:rsidRDefault="00205224" w:rsidP="00206573">
            <w:pPr>
              <w:spacing w:after="0" w:line="240" w:lineRule="auto"/>
              <w:jc w:val="center"/>
              <w:rPr>
                <w:rFonts w:ascii="Garamond" w:eastAsia="Times New Roman" w:hAnsi="Garamond"/>
                <w:sz w:val="12"/>
                <w:szCs w:val="12"/>
                <w:lang w:eastAsia="pt-BR"/>
              </w:rPr>
            </w:pPr>
          </w:p>
        </w:tc>
        <w:tc>
          <w:tcPr>
            <w:tcW w:w="704" w:type="pct"/>
            <w:shd w:val="clear" w:color="auto" w:fill="FFFFFF" w:themeFill="background1"/>
            <w:noWrap/>
          </w:tcPr>
          <w:p w14:paraId="4D30BDAA" w14:textId="1A2ADB08"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c>
          <w:tcPr>
            <w:tcW w:w="701" w:type="pct"/>
            <w:shd w:val="clear" w:color="auto" w:fill="auto"/>
            <w:noWrap/>
          </w:tcPr>
          <w:p w14:paraId="61E8FFF8" w14:textId="0FEBC934" w:rsidR="00205224" w:rsidRPr="007B4083" w:rsidRDefault="00205224" w:rsidP="00206573">
            <w:pPr>
              <w:spacing w:after="0" w:line="240" w:lineRule="auto"/>
              <w:jc w:val="center"/>
              <w:rPr>
                <w:rFonts w:ascii="Garamond" w:eastAsia="Times New Roman" w:hAnsi="Garamond"/>
                <w:sz w:val="12"/>
                <w:szCs w:val="12"/>
                <w:lang w:eastAsia="pt-BR"/>
              </w:rPr>
            </w:pPr>
            <w:r w:rsidRPr="000B4168">
              <w:rPr>
                <w:rFonts w:ascii="Garamond" w:eastAsia="Times New Roman" w:hAnsi="Garamond"/>
                <w:sz w:val="12"/>
                <w:szCs w:val="12"/>
                <w:lang w:eastAsia="pt-BR"/>
              </w:rPr>
              <w:t>R$</w:t>
            </w:r>
          </w:p>
        </w:tc>
      </w:tr>
    </w:tbl>
    <w:p w14:paraId="3796CBB7" w14:textId="061A0695" w:rsidR="00205224" w:rsidRPr="007B4083" w:rsidRDefault="00205224" w:rsidP="00206573">
      <w:pPr>
        <w:pStyle w:val="PargrafodaLista"/>
        <w:numPr>
          <w:ilvl w:val="0"/>
          <w:numId w:val="16"/>
        </w:numPr>
        <w:spacing w:after="0" w:line="240" w:lineRule="auto"/>
        <w:jc w:val="both"/>
        <w:rPr>
          <w:rFonts w:ascii="Garamond" w:hAnsi="Garamond"/>
          <w:b/>
          <w:sz w:val="24"/>
          <w:szCs w:val="24"/>
        </w:rPr>
      </w:pPr>
      <w:r w:rsidRPr="007B4083">
        <w:rPr>
          <w:rFonts w:ascii="Garamond" w:hAnsi="Garamond"/>
          <w:b/>
          <w:sz w:val="24"/>
          <w:szCs w:val="24"/>
        </w:rPr>
        <w:t xml:space="preserve">COTA PRINCIPAL </w:t>
      </w:r>
      <w:r>
        <w:rPr>
          <w:rFonts w:ascii="Garamond" w:hAnsi="Garamond"/>
          <w:b/>
          <w:sz w:val="24"/>
          <w:szCs w:val="24"/>
        </w:rPr>
        <w:t xml:space="preserve">- </w:t>
      </w:r>
      <w:r w:rsidRPr="007B4083">
        <w:rPr>
          <w:rFonts w:ascii="Garamond" w:hAnsi="Garamond"/>
          <w:b/>
          <w:sz w:val="24"/>
          <w:szCs w:val="24"/>
        </w:rPr>
        <w:t>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6"/>
        <w:gridCol w:w="3259"/>
        <w:gridCol w:w="680"/>
        <w:gridCol w:w="765"/>
        <w:gridCol w:w="1276"/>
        <w:gridCol w:w="1417"/>
        <w:gridCol w:w="1129"/>
      </w:tblGrid>
      <w:tr w:rsidR="00DC2435" w:rsidRPr="007B4083" w14:paraId="6AD6C5DD" w14:textId="77777777" w:rsidTr="00DC2435">
        <w:trPr>
          <w:trHeight w:val="45"/>
        </w:trPr>
        <w:tc>
          <w:tcPr>
            <w:tcW w:w="296" w:type="pct"/>
            <w:shd w:val="clear" w:color="auto" w:fill="D9D9D9" w:themeFill="background1" w:themeFillShade="D9"/>
            <w:noWrap/>
            <w:vAlign w:val="center"/>
            <w:hideMark/>
          </w:tcPr>
          <w:p w14:paraId="2F11F237"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b/>
                <w:sz w:val="12"/>
                <w:szCs w:val="12"/>
                <w:lang w:eastAsia="pt-BR"/>
              </w:rPr>
              <w:t>ITEM</w:t>
            </w:r>
          </w:p>
        </w:tc>
        <w:tc>
          <w:tcPr>
            <w:tcW w:w="1798" w:type="pct"/>
            <w:shd w:val="clear" w:color="auto" w:fill="D9D9D9" w:themeFill="background1" w:themeFillShade="D9"/>
            <w:noWrap/>
            <w:vAlign w:val="center"/>
            <w:hideMark/>
          </w:tcPr>
          <w:p w14:paraId="5E85ED70"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b/>
                <w:sz w:val="12"/>
                <w:szCs w:val="12"/>
                <w:lang w:eastAsia="pt-BR"/>
              </w:rPr>
              <w:t>DESCRIÇÃO</w:t>
            </w:r>
          </w:p>
        </w:tc>
        <w:tc>
          <w:tcPr>
            <w:tcW w:w="375" w:type="pct"/>
            <w:shd w:val="clear" w:color="auto" w:fill="D9D9D9" w:themeFill="background1" w:themeFillShade="D9"/>
            <w:noWrap/>
            <w:vAlign w:val="center"/>
            <w:hideMark/>
          </w:tcPr>
          <w:p w14:paraId="52F2CA23"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b/>
                <w:sz w:val="12"/>
                <w:szCs w:val="12"/>
                <w:lang w:eastAsia="pt-BR"/>
              </w:rPr>
              <w:t>UND</w:t>
            </w:r>
          </w:p>
        </w:tc>
        <w:tc>
          <w:tcPr>
            <w:tcW w:w="422" w:type="pct"/>
            <w:shd w:val="clear" w:color="auto" w:fill="D9D9D9" w:themeFill="background1" w:themeFillShade="D9"/>
            <w:noWrap/>
            <w:vAlign w:val="center"/>
            <w:hideMark/>
          </w:tcPr>
          <w:p w14:paraId="4741827F"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b/>
                <w:sz w:val="12"/>
                <w:szCs w:val="12"/>
                <w:lang w:eastAsia="pt-BR"/>
              </w:rPr>
              <w:t>QTD</w:t>
            </w:r>
          </w:p>
        </w:tc>
        <w:tc>
          <w:tcPr>
            <w:tcW w:w="704" w:type="pct"/>
            <w:shd w:val="clear" w:color="auto" w:fill="D9D9D9" w:themeFill="background1" w:themeFillShade="D9"/>
          </w:tcPr>
          <w:p w14:paraId="099C7001" w14:textId="1340FF75" w:rsidR="00DC2435" w:rsidRDefault="00DC2435" w:rsidP="00206573">
            <w:pPr>
              <w:spacing w:after="0" w:line="240" w:lineRule="auto"/>
              <w:jc w:val="center"/>
              <w:rPr>
                <w:rFonts w:ascii="Garamond" w:eastAsia="Times New Roman" w:hAnsi="Garamond"/>
                <w:b/>
                <w:sz w:val="12"/>
                <w:szCs w:val="12"/>
                <w:lang w:eastAsia="pt-BR"/>
              </w:rPr>
            </w:pPr>
            <w:r>
              <w:rPr>
                <w:rFonts w:ascii="Garamond" w:eastAsia="Times New Roman" w:hAnsi="Garamond"/>
                <w:b/>
                <w:sz w:val="12"/>
                <w:szCs w:val="12"/>
                <w:lang w:eastAsia="pt-BR"/>
              </w:rPr>
              <w:t>MARCA/ORIGEM</w:t>
            </w:r>
          </w:p>
        </w:tc>
        <w:tc>
          <w:tcPr>
            <w:tcW w:w="782" w:type="pct"/>
            <w:shd w:val="clear" w:color="auto" w:fill="D9D9D9" w:themeFill="background1" w:themeFillShade="D9"/>
            <w:noWrap/>
            <w:vAlign w:val="center"/>
            <w:hideMark/>
          </w:tcPr>
          <w:p w14:paraId="37381D8D" w14:textId="29BB97AF" w:rsidR="00DC2435" w:rsidRPr="007B4083" w:rsidRDefault="00DC2435" w:rsidP="00206573">
            <w:pPr>
              <w:spacing w:after="0" w:line="240" w:lineRule="auto"/>
              <w:jc w:val="center"/>
              <w:rPr>
                <w:rFonts w:ascii="Garamond" w:eastAsia="Times New Roman" w:hAnsi="Garamond"/>
                <w:sz w:val="12"/>
                <w:szCs w:val="12"/>
                <w:lang w:eastAsia="pt-BR"/>
              </w:rPr>
            </w:pPr>
            <w:r>
              <w:rPr>
                <w:rFonts w:ascii="Garamond" w:eastAsia="Times New Roman" w:hAnsi="Garamond"/>
                <w:b/>
                <w:sz w:val="12"/>
                <w:szCs w:val="12"/>
                <w:lang w:eastAsia="pt-BR"/>
              </w:rPr>
              <w:t>VALOR UNITÁRIO</w:t>
            </w:r>
          </w:p>
        </w:tc>
        <w:tc>
          <w:tcPr>
            <w:tcW w:w="623" w:type="pct"/>
            <w:shd w:val="clear" w:color="auto" w:fill="D9D9D9" w:themeFill="background1" w:themeFillShade="D9"/>
            <w:noWrap/>
            <w:vAlign w:val="center"/>
            <w:hideMark/>
          </w:tcPr>
          <w:p w14:paraId="7ED274C6" w14:textId="2DC04E64" w:rsidR="00DC2435" w:rsidRPr="007B4083" w:rsidRDefault="00DC2435" w:rsidP="00206573">
            <w:pPr>
              <w:spacing w:after="0" w:line="240" w:lineRule="auto"/>
              <w:jc w:val="center"/>
              <w:rPr>
                <w:rFonts w:ascii="Garamond" w:eastAsia="Times New Roman" w:hAnsi="Garamond"/>
                <w:sz w:val="12"/>
                <w:szCs w:val="12"/>
                <w:lang w:eastAsia="pt-BR"/>
              </w:rPr>
            </w:pPr>
            <w:r>
              <w:rPr>
                <w:rFonts w:ascii="Garamond" w:eastAsia="Times New Roman" w:hAnsi="Garamond"/>
                <w:b/>
                <w:sz w:val="12"/>
                <w:szCs w:val="12"/>
                <w:lang w:eastAsia="pt-BR"/>
              </w:rPr>
              <w:t>VALOR TOTAL</w:t>
            </w:r>
          </w:p>
        </w:tc>
      </w:tr>
      <w:tr w:rsidR="00DC2435" w:rsidRPr="007B4083" w14:paraId="6C3F40C7" w14:textId="77777777" w:rsidTr="00173F56">
        <w:trPr>
          <w:trHeight w:val="300"/>
        </w:trPr>
        <w:tc>
          <w:tcPr>
            <w:tcW w:w="296" w:type="pct"/>
            <w:shd w:val="clear" w:color="auto" w:fill="auto"/>
            <w:noWrap/>
            <w:vAlign w:val="center"/>
            <w:hideMark/>
          </w:tcPr>
          <w:p w14:paraId="4C71ABE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18</w:t>
            </w:r>
          </w:p>
        </w:tc>
        <w:tc>
          <w:tcPr>
            <w:tcW w:w="1798" w:type="pct"/>
            <w:shd w:val="clear" w:color="auto" w:fill="auto"/>
            <w:noWrap/>
            <w:vAlign w:val="center"/>
            <w:hideMark/>
          </w:tcPr>
          <w:p w14:paraId="3FDC265D"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ABACATE: 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375" w:type="pct"/>
            <w:shd w:val="clear" w:color="auto" w:fill="auto"/>
            <w:noWrap/>
            <w:vAlign w:val="center"/>
            <w:hideMark/>
          </w:tcPr>
          <w:p w14:paraId="7BB8A42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757DB13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8.000</w:t>
            </w:r>
          </w:p>
        </w:tc>
        <w:tc>
          <w:tcPr>
            <w:tcW w:w="704" w:type="pct"/>
          </w:tcPr>
          <w:p w14:paraId="74100071"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7203CD50" w14:textId="736EF658"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16E86389" w14:textId="26CAC1CC"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5401C8A8" w14:textId="77777777" w:rsidTr="00173F56">
        <w:trPr>
          <w:trHeight w:val="300"/>
        </w:trPr>
        <w:tc>
          <w:tcPr>
            <w:tcW w:w="296" w:type="pct"/>
            <w:shd w:val="clear" w:color="auto" w:fill="auto"/>
            <w:noWrap/>
            <w:vAlign w:val="center"/>
            <w:hideMark/>
          </w:tcPr>
          <w:p w14:paraId="51A5137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19</w:t>
            </w:r>
          </w:p>
        </w:tc>
        <w:tc>
          <w:tcPr>
            <w:tcW w:w="1798" w:type="pct"/>
            <w:shd w:val="clear" w:color="auto" w:fill="auto"/>
            <w:noWrap/>
            <w:vAlign w:val="center"/>
            <w:hideMark/>
          </w:tcPr>
          <w:p w14:paraId="44E8C221"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ABACAXI PÉROLA: 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 </w:t>
            </w:r>
          </w:p>
        </w:tc>
        <w:tc>
          <w:tcPr>
            <w:tcW w:w="375" w:type="pct"/>
            <w:shd w:val="clear" w:color="auto" w:fill="auto"/>
            <w:noWrap/>
            <w:vAlign w:val="center"/>
            <w:hideMark/>
          </w:tcPr>
          <w:p w14:paraId="306C362B"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PEÇA</w:t>
            </w:r>
          </w:p>
        </w:tc>
        <w:tc>
          <w:tcPr>
            <w:tcW w:w="422" w:type="pct"/>
            <w:shd w:val="clear" w:color="auto" w:fill="auto"/>
            <w:noWrap/>
            <w:vAlign w:val="center"/>
            <w:hideMark/>
          </w:tcPr>
          <w:p w14:paraId="4266E2B7"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10.080</w:t>
            </w:r>
          </w:p>
        </w:tc>
        <w:tc>
          <w:tcPr>
            <w:tcW w:w="704" w:type="pct"/>
          </w:tcPr>
          <w:p w14:paraId="54CCFBB5"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0014712F" w14:textId="6A40F019"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2B46BE5D" w14:textId="0C8E11BC"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79375FCA" w14:textId="77777777" w:rsidTr="00173F56">
        <w:trPr>
          <w:trHeight w:val="300"/>
        </w:trPr>
        <w:tc>
          <w:tcPr>
            <w:tcW w:w="296" w:type="pct"/>
            <w:shd w:val="clear" w:color="auto" w:fill="auto"/>
            <w:noWrap/>
            <w:vAlign w:val="center"/>
            <w:hideMark/>
          </w:tcPr>
          <w:p w14:paraId="637BB876"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20</w:t>
            </w:r>
          </w:p>
        </w:tc>
        <w:tc>
          <w:tcPr>
            <w:tcW w:w="1798" w:type="pct"/>
            <w:shd w:val="clear" w:color="auto" w:fill="auto"/>
            <w:noWrap/>
            <w:vAlign w:val="center"/>
            <w:hideMark/>
          </w:tcPr>
          <w:p w14:paraId="1C606222"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ALFACE: 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375" w:type="pct"/>
            <w:shd w:val="clear" w:color="auto" w:fill="auto"/>
            <w:noWrap/>
            <w:vAlign w:val="center"/>
            <w:hideMark/>
          </w:tcPr>
          <w:p w14:paraId="38A16EF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PÉS</w:t>
            </w:r>
          </w:p>
        </w:tc>
        <w:tc>
          <w:tcPr>
            <w:tcW w:w="422" w:type="pct"/>
            <w:shd w:val="clear" w:color="auto" w:fill="auto"/>
            <w:noWrap/>
            <w:vAlign w:val="center"/>
            <w:hideMark/>
          </w:tcPr>
          <w:p w14:paraId="242AF7E9"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16.000</w:t>
            </w:r>
          </w:p>
        </w:tc>
        <w:tc>
          <w:tcPr>
            <w:tcW w:w="704" w:type="pct"/>
          </w:tcPr>
          <w:p w14:paraId="1829B205"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1F757AFD" w14:textId="56F0B784"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78FC117A" w14:textId="774CD890"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5D7A4AC2" w14:textId="77777777" w:rsidTr="00173F56">
        <w:trPr>
          <w:trHeight w:val="300"/>
        </w:trPr>
        <w:tc>
          <w:tcPr>
            <w:tcW w:w="296" w:type="pct"/>
            <w:shd w:val="clear" w:color="auto" w:fill="auto"/>
            <w:noWrap/>
            <w:vAlign w:val="center"/>
            <w:hideMark/>
          </w:tcPr>
          <w:p w14:paraId="5C62CCE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21</w:t>
            </w:r>
          </w:p>
        </w:tc>
        <w:tc>
          <w:tcPr>
            <w:tcW w:w="1798" w:type="pct"/>
            <w:shd w:val="clear" w:color="auto" w:fill="auto"/>
            <w:noWrap/>
            <w:vAlign w:val="center"/>
            <w:hideMark/>
          </w:tcPr>
          <w:p w14:paraId="555CACBD"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ALHO: ALHO BULBO INTEIRIÇO,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375" w:type="pct"/>
            <w:shd w:val="clear" w:color="auto" w:fill="auto"/>
            <w:noWrap/>
            <w:vAlign w:val="center"/>
            <w:hideMark/>
          </w:tcPr>
          <w:p w14:paraId="5F5BA62D"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5A02EC2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2.080</w:t>
            </w:r>
          </w:p>
        </w:tc>
        <w:tc>
          <w:tcPr>
            <w:tcW w:w="704" w:type="pct"/>
          </w:tcPr>
          <w:p w14:paraId="00D9CDE4"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3D2B86C4" w14:textId="5544F888"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49DDCFD0" w14:textId="2833AD2B"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44DF152A" w14:textId="77777777" w:rsidTr="00173F56">
        <w:trPr>
          <w:trHeight w:val="300"/>
        </w:trPr>
        <w:tc>
          <w:tcPr>
            <w:tcW w:w="296" w:type="pct"/>
            <w:shd w:val="clear" w:color="auto" w:fill="auto"/>
            <w:noWrap/>
            <w:vAlign w:val="center"/>
            <w:hideMark/>
          </w:tcPr>
          <w:p w14:paraId="3792D96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22</w:t>
            </w:r>
          </w:p>
        </w:tc>
        <w:tc>
          <w:tcPr>
            <w:tcW w:w="1798" w:type="pct"/>
            <w:shd w:val="clear" w:color="auto" w:fill="auto"/>
            <w:noWrap/>
            <w:vAlign w:val="center"/>
            <w:hideMark/>
          </w:tcPr>
          <w:p w14:paraId="17AB37F6"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BANANA PRATA: EM PENCAS, DE PRIMEIRA, TAMANHO E COLORAÇÃO UNIFORME, COM POLPA FIRME E INTACTA, DEVENDO SER BEM DESENVOLVIDA, SEM DANOS FÍSICOS E MECÂNICOS ORIUNDOS DO MANUSEIO E TRANSPORTE, ACONDICIONADOS EM CAIXA ADEQUADOS. </w:t>
            </w:r>
          </w:p>
        </w:tc>
        <w:tc>
          <w:tcPr>
            <w:tcW w:w="375" w:type="pct"/>
            <w:shd w:val="clear" w:color="auto" w:fill="auto"/>
            <w:noWrap/>
            <w:vAlign w:val="center"/>
            <w:hideMark/>
          </w:tcPr>
          <w:p w14:paraId="1E8E8F4B"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5E1BE931"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37.200</w:t>
            </w:r>
          </w:p>
        </w:tc>
        <w:tc>
          <w:tcPr>
            <w:tcW w:w="704" w:type="pct"/>
          </w:tcPr>
          <w:p w14:paraId="5ADE37F7"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6FCDD86F" w14:textId="4D5CD036"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46F52025" w14:textId="1344B174"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27D80803" w14:textId="77777777" w:rsidTr="00173F56">
        <w:trPr>
          <w:trHeight w:val="300"/>
        </w:trPr>
        <w:tc>
          <w:tcPr>
            <w:tcW w:w="296" w:type="pct"/>
            <w:shd w:val="clear" w:color="auto" w:fill="auto"/>
            <w:noWrap/>
            <w:vAlign w:val="center"/>
            <w:hideMark/>
          </w:tcPr>
          <w:p w14:paraId="3D3BD169"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23</w:t>
            </w:r>
          </w:p>
        </w:tc>
        <w:tc>
          <w:tcPr>
            <w:tcW w:w="1798" w:type="pct"/>
            <w:shd w:val="clear" w:color="auto" w:fill="auto"/>
            <w:noWrap/>
            <w:vAlign w:val="center"/>
            <w:hideMark/>
          </w:tcPr>
          <w:p w14:paraId="3ADD8B3A"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BATATA INGLESA: DE BOA QUALIDADE, FIRME E INTACTA, SEM LESÕES DE ORIGEM FÍSICA OU MECÂNICA, SEM PERFURAÇÕES, SEM CORTES E MANCHAS, DEVERÁ APRESENTAR ODOR AGRADÁVEL, TAMANHO E COLORAÇÃO CARACTERÍSTICO, DEVENDO SER BEM DESENVOLVIDO, ISENTO DE </w:t>
            </w:r>
            <w:r w:rsidRPr="007B4083">
              <w:rPr>
                <w:rFonts w:ascii="Garamond" w:eastAsia="Times New Roman" w:hAnsi="Garamond"/>
                <w:sz w:val="12"/>
                <w:szCs w:val="12"/>
                <w:lang w:eastAsia="pt-BR"/>
              </w:rPr>
              <w:lastRenderedPageBreak/>
              <w:t>SUJIDADES, PARASITAS E LARVAS, ACONDICIONADO EM EMBALAGEM ADEQUADA AO TRANSPORTE E SUAS CONDIÇÕES DEVERÃO ESTAR DE ACORDO COM OS PADRÕES</w:t>
            </w:r>
          </w:p>
        </w:tc>
        <w:tc>
          <w:tcPr>
            <w:tcW w:w="375" w:type="pct"/>
            <w:shd w:val="clear" w:color="auto" w:fill="auto"/>
            <w:noWrap/>
            <w:vAlign w:val="center"/>
            <w:hideMark/>
          </w:tcPr>
          <w:p w14:paraId="603300F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lastRenderedPageBreak/>
              <w:t>KG</w:t>
            </w:r>
          </w:p>
        </w:tc>
        <w:tc>
          <w:tcPr>
            <w:tcW w:w="422" w:type="pct"/>
            <w:shd w:val="clear" w:color="auto" w:fill="auto"/>
            <w:noWrap/>
            <w:vAlign w:val="center"/>
            <w:hideMark/>
          </w:tcPr>
          <w:p w14:paraId="1FB9F0B5"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32.000</w:t>
            </w:r>
          </w:p>
        </w:tc>
        <w:tc>
          <w:tcPr>
            <w:tcW w:w="704" w:type="pct"/>
          </w:tcPr>
          <w:p w14:paraId="53B1E43E"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3B5420D4" w14:textId="008D7B94"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257C2D06" w14:textId="56279267"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0EFC7046" w14:textId="77777777" w:rsidTr="00173F56">
        <w:trPr>
          <w:trHeight w:val="300"/>
        </w:trPr>
        <w:tc>
          <w:tcPr>
            <w:tcW w:w="296" w:type="pct"/>
            <w:shd w:val="clear" w:color="auto" w:fill="auto"/>
            <w:noWrap/>
            <w:vAlign w:val="center"/>
            <w:hideMark/>
          </w:tcPr>
          <w:p w14:paraId="25B823D9"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lastRenderedPageBreak/>
              <w:t>24</w:t>
            </w:r>
          </w:p>
        </w:tc>
        <w:tc>
          <w:tcPr>
            <w:tcW w:w="1798" w:type="pct"/>
            <w:shd w:val="clear" w:color="auto" w:fill="auto"/>
            <w:noWrap/>
            <w:vAlign w:val="center"/>
            <w:hideMark/>
          </w:tcPr>
          <w:p w14:paraId="2443FD9F"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BRÓCOLIS: FRESCO, DE 1° QUALIDADE, COMPACTO E FIRME, SEM LESÕES DE ORIGEM FÍSICA OU MECÂNICA, PERFURAÇÕES E CORTES, TAMANHO E COLORAÇÃO CARACTERÍSTICO, ISENTO DE SUJIDADES, PARASITAS E LARVAS. </w:t>
            </w:r>
          </w:p>
        </w:tc>
        <w:tc>
          <w:tcPr>
            <w:tcW w:w="375" w:type="pct"/>
            <w:shd w:val="clear" w:color="auto" w:fill="auto"/>
            <w:noWrap/>
            <w:vAlign w:val="center"/>
            <w:hideMark/>
          </w:tcPr>
          <w:p w14:paraId="5F6582AB"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PEÇA</w:t>
            </w:r>
          </w:p>
        </w:tc>
        <w:tc>
          <w:tcPr>
            <w:tcW w:w="422" w:type="pct"/>
            <w:shd w:val="clear" w:color="auto" w:fill="auto"/>
            <w:noWrap/>
            <w:vAlign w:val="center"/>
            <w:hideMark/>
          </w:tcPr>
          <w:p w14:paraId="5452C60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8.400</w:t>
            </w:r>
          </w:p>
        </w:tc>
        <w:tc>
          <w:tcPr>
            <w:tcW w:w="704" w:type="pct"/>
          </w:tcPr>
          <w:p w14:paraId="670A3097"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068376E0" w14:textId="49FB83FE"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7C7426AB" w14:textId="704E4550"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6669FB26" w14:textId="77777777" w:rsidTr="00173F56">
        <w:trPr>
          <w:trHeight w:val="300"/>
        </w:trPr>
        <w:tc>
          <w:tcPr>
            <w:tcW w:w="296" w:type="pct"/>
            <w:shd w:val="clear" w:color="auto" w:fill="auto"/>
            <w:noWrap/>
            <w:vAlign w:val="center"/>
            <w:hideMark/>
          </w:tcPr>
          <w:p w14:paraId="056BF48A"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25</w:t>
            </w:r>
          </w:p>
        </w:tc>
        <w:tc>
          <w:tcPr>
            <w:tcW w:w="1798" w:type="pct"/>
            <w:shd w:val="clear" w:color="auto" w:fill="auto"/>
            <w:noWrap/>
            <w:vAlign w:val="center"/>
            <w:hideMark/>
          </w:tcPr>
          <w:p w14:paraId="19911413"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CEBOLA: TIPO BRANCA, DE BOA QUALIDADE, SEM RÉSTIA, TAMANHO MÉDIO, NOVA, COM CASCA SÃ, SEM RUPTURAS, ACONDICIONADA EM EMBALAGEM PLÁSTICA, FLEXÍVEL, ATÓXICA, RESISTENTE, TRANSPARENTE, EM PACOTES DE 5 A 20KG (CONFORME SOLICITADO), COM VALIDADE SEMANAL.</w:t>
            </w:r>
          </w:p>
        </w:tc>
        <w:tc>
          <w:tcPr>
            <w:tcW w:w="375" w:type="pct"/>
            <w:shd w:val="clear" w:color="auto" w:fill="auto"/>
            <w:noWrap/>
            <w:vAlign w:val="center"/>
            <w:hideMark/>
          </w:tcPr>
          <w:p w14:paraId="6DBBCA6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584FF541"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16.400</w:t>
            </w:r>
          </w:p>
        </w:tc>
        <w:tc>
          <w:tcPr>
            <w:tcW w:w="704" w:type="pct"/>
          </w:tcPr>
          <w:p w14:paraId="77D5BD7D"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0E80AEEF" w14:textId="0ECAA3B8"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79C3C503" w14:textId="156F6E75"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5614E3F7" w14:textId="77777777" w:rsidTr="00173F56">
        <w:trPr>
          <w:trHeight w:val="300"/>
        </w:trPr>
        <w:tc>
          <w:tcPr>
            <w:tcW w:w="296" w:type="pct"/>
            <w:shd w:val="clear" w:color="auto" w:fill="auto"/>
            <w:noWrap/>
            <w:vAlign w:val="center"/>
            <w:hideMark/>
          </w:tcPr>
          <w:p w14:paraId="0AD4D2C6"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26</w:t>
            </w:r>
          </w:p>
        </w:tc>
        <w:tc>
          <w:tcPr>
            <w:tcW w:w="1798" w:type="pct"/>
            <w:shd w:val="clear" w:color="auto" w:fill="auto"/>
            <w:noWrap/>
            <w:vAlign w:val="center"/>
            <w:hideMark/>
          </w:tcPr>
          <w:p w14:paraId="21A6B3F9"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CENOURA: TAMANHO MÉDIO, CASCA ÍNTEGRA, CARACTERÍSTICA, COR LARANJA, SEM MANCHAS ROXAS, AMARELAS, VERDES OU MARRONS, SEM PERFURAÇÕES, RACHADURAS OU QUEBRAS, SEM SUJIDADES, BOLORES OU VESTÍGIOS DE INSETOS. </w:t>
            </w:r>
          </w:p>
        </w:tc>
        <w:tc>
          <w:tcPr>
            <w:tcW w:w="375" w:type="pct"/>
            <w:shd w:val="clear" w:color="auto" w:fill="auto"/>
            <w:noWrap/>
            <w:vAlign w:val="center"/>
            <w:hideMark/>
          </w:tcPr>
          <w:p w14:paraId="13531A39"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7621AA1C"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12.800</w:t>
            </w:r>
          </w:p>
        </w:tc>
        <w:tc>
          <w:tcPr>
            <w:tcW w:w="704" w:type="pct"/>
          </w:tcPr>
          <w:p w14:paraId="0F9FC59E"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0487F73A" w14:textId="4810DEA4"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6F2413B4" w14:textId="1D7AD229"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3DF89627" w14:textId="77777777" w:rsidTr="00173F56">
        <w:trPr>
          <w:trHeight w:val="300"/>
        </w:trPr>
        <w:tc>
          <w:tcPr>
            <w:tcW w:w="296" w:type="pct"/>
            <w:shd w:val="clear" w:color="auto" w:fill="auto"/>
            <w:noWrap/>
            <w:vAlign w:val="center"/>
            <w:hideMark/>
          </w:tcPr>
          <w:p w14:paraId="7A7A5311"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27</w:t>
            </w:r>
          </w:p>
        </w:tc>
        <w:tc>
          <w:tcPr>
            <w:tcW w:w="1798" w:type="pct"/>
            <w:shd w:val="clear" w:color="auto" w:fill="auto"/>
            <w:noWrap/>
            <w:vAlign w:val="center"/>
            <w:hideMark/>
          </w:tcPr>
          <w:p w14:paraId="41D1B94C"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COUVE FLOR: DE BOA QUALIDADE, FIRME E INTACTO, SEM LESÕES DE ORIGEM FÍSICA OU MECÂNICA, PERFURAÇÕES E CORTES, TAMANHO E COLORAÇÃO CARACTERÍSTICO, DEVENDO SER BEM DESENVOLVIDO, ISENTO DE SUJIDADES, PARASITAS E LARVAS. </w:t>
            </w:r>
          </w:p>
        </w:tc>
        <w:tc>
          <w:tcPr>
            <w:tcW w:w="375" w:type="pct"/>
            <w:shd w:val="clear" w:color="auto" w:fill="auto"/>
            <w:noWrap/>
            <w:vAlign w:val="center"/>
            <w:hideMark/>
          </w:tcPr>
          <w:p w14:paraId="25BE77D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PEÇA</w:t>
            </w:r>
          </w:p>
        </w:tc>
        <w:tc>
          <w:tcPr>
            <w:tcW w:w="422" w:type="pct"/>
            <w:shd w:val="clear" w:color="auto" w:fill="auto"/>
            <w:noWrap/>
            <w:vAlign w:val="center"/>
            <w:hideMark/>
          </w:tcPr>
          <w:p w14:paraId="17086E2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8.000</w:t>
            </w:r>
          </w:p>
        </w:tc>
        <w:tc>
          <w:tcPr>
            <w:tcW w:w="704" w:type="pct"/>
          </w:tcPr>
          <w:p w14:paraId="105A1DA1"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3976184C" w14:textId="31EAD754"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028EDE73" w14:textId="3D1AAC95"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62CEA5DF" w14:textId="77777777" w:rsidTr="00173F56">
        <w:trPr>
          <w:trHeight w:val="300"/>
        </w:trPr>
        <w:tc>
          <w:tcPr>
            <w:tcW w:w="296" w:type="pct"/>
            <w:shd w:val="clear" w:color="auto" w:fill="auto"/>
            <w:noWrap/>
            <w:vAlign w:val="center"/>
            <w:hideMark/>
          </w:tcPr>
          <w:p w14:paraId="04A52EBD"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28</w:t>
            </w:r>
          </w:p>
        </w:tc>
        <w:tc>
          <w:tcPr>
            <w:tcW w:w="1798" w:type="pct"/>
            <w:shd w:val="clear" w:color="auto" w:fill="auto"/>
            <w:noWrap/>
            <w:vAlign w:val="center"/>
            <w:hideMark/>
          </w:tcPr>
          <w:p w14:paraId="4FFEC799"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LARANJA PERA: CASCA ÍNTEGRA, COLORAÇÃO AMARELO ESVERDEADO, CARACTERÍSTICA CONSISTENTE, SEM MANCHAS, FIRME. POLPA ÍNTEGRA, SEM MANCHAS, SEM SUJIDADES, SEM PARASITAS, VESTÍGIOS DE INSETOS OU DETERIORAÇÃO. LEVEMENTE AMADURECIDA, SABOR ÁCIDO, LEVEMENTE ADOCICADO COM SUCO CARACTERÍSTICO. ESTAR LIVRE DE ENFERMIDADES, INSETOS E SUJIDADES. EMBALAGEM: O PRODUTO DEVERÁ ESTAR ACONDICIONADO EM CAIXAS OU SACOS PRÓPRIOS PARA ALIMENTOS NA QUANTIDADE SOLICITADA.</w:t>
            </w:r>
          </w:p>
        </w:tc>
        <w:tc>
          <w:tcPr>
            <w:tcW w:w="375" w:type="pct"/>
            <w:shd w:val="clear" w:color="auto" w:fill="auto"/>
            <w:noWrap/>
            <w:vAlign w:val="center"/>
            <w:hideMark/>
          </w:tcPr>
          <w:p w14:paraId="7C3C2899"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2AEE64A1"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17.600</w:t>
            </w:r>
          </w:p>
        </w:tc>
        <w:tc>
          <w:tcPr>
            <w:tcW w:w="704" w:type="pct"/>
          </w:tcPr>
          <w:p w14:paraId="719AEF8D"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16972F76" w14:textId="3238F4B6"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41047378" w14:textId="2C837890"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15A6C9B7" w14:textId="77777777" w:rsidTr="00173F56">
        <w:trPr>
          <w:trHeight w:val="300"/>
        </w:trPr>
        <w:tc>
          <w:tcPr>
            <w:tcW w:w="296" w:type="pct"/>
            <w:shd w:val="clear" w:color="auto" w:fill="auto"/>
            <w:noWrap/>
            <w:vAlign w:val="center"/>
            <w:hideMark/>
          </w:tcPr>
          <w:p w14:paraId="2CBE4FB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29</w:t>
            </w:r>
          </w:p>
        </w:tc>
        <w:tc>
          <w:tcPr>
            <w:tcW w:w="1798" w:type="pct"/>
            <w:shd w:val="clear" w:color="auto" w:fill="auto"/>
            <w:noWrap/>
            <w:vAlign w:val="center"/>
            <w:hideMark/>
          </w:tcPr>
          <w:p w14:paraId="1C047141"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MAÇÃ: TAMANHO MÉDIO, ACONDICIONADAS EM CAIXA CORRESPONDENDO A 18 KG. CASCA VERMELHA ÍNTEGRA, SEM RACHADURAS, BOLORES OU PERFURAÇÕES, SEM MANCHAS ESCURECIDAS, SABOR E ODOR CARACTERÍSTICO LEVEMENTE AMADURECIDO.</w:t>
            </w:r>
          </w:p>
        </w:tc>
        <w:tc>
          <w:tcPr>
            <w:tcW w:w="375" w:type="pct"/>
            <w:shd w:val="clear" w:color="auto" w:fill="auto"/>
            <w:noWrap/>
            <w:vAlign w:val="center"/>
            <w:hideMark/>
          </w:tcPr>
          <w:p w14:paraId="71797B50"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5C7CAED0"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22.800</w:t>
            </w:r>
          </w:p>
        </w:tc>
        <w:tc>
          <w:tcPr>
            <w:tcW w:w="704" w:type="pct"/>
          </w:tcPr>
          <w:p w14:paraId="6E73407B"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364B3A0E" w14:textId="70AB28AB"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7EFEF26A" w14:textId="1C4FA823"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5B6CDDB7" w14:textId="77777777" w:rsidTr="00173F56">
        <w:trPr>
          <w:trHeight w:val="300"/>
        </w:trPr>
        <w:tc>
          <w:tcPr>
            <w:tcW w:w="296" w:type="pct"/>
            <w:shd w:val="clear" w:color="auto" w:fill="auto"/>
            <w:noWrap/>
            <w:vAlign w:val="center"/>
            <w:hideMark/>
          </w:tcPr>
          <w:p w14:paraId="3A95390A"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30</w:t>
            </w:r>
          </w:p>
        </w:tc>
        <w:tc>
          <w:tcPr>
            <w:tcW w:w="1798" w:type="pct"/>
            <w:shd w:val="clear" w:color="auto" w:fill="auto"/>
            <w:noWrap/>
            <w:vAlign w:val="center"/>
            <w:hideMark/>
          </w:tcPr>
          <w:p w14:paraId="09B9FA05"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MAMÃO FORMOSA: CONSISTÊNCIA FIRME, NÃO AMOLECIDA NEM PEGAJOSA, CASCA AMARELO-ESVERDEADA, LEVEMENTE AMADURECIDO, ÍNTEGRA, SEM MANCHAS, RACHADURAS, SEIVA EXTERNA, SEM SUJIDADES, SEM PERFURAÇÕES, SEM BOLORES OU VESTÍGIOS DE INSETOS. POLPA, ÍNTEGRA SEM MANCHAS; SABOR E ODOR CARACTERÍSTICOS.</w:t>
            </w:r>
          </w:p>
        </w:tc>
        <w:tc>
          <w:tcPr>
            <w:tcW w:w="375" w:type="pct"/>
            <w:shd w:val="clear" w:color="auto" w:fill="auto"/>
            <w:noWrap/>
            <w:vAlign w:val="center"/>
            <w:hideMark/>
          </w:tcPr>
          <w:p w14:paraId="3EB94CEF"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65C952BA"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32.800</w:t>
            </w:r>
          </w:p>
        </w:tc>
        <w:tc>
          <w:tcPr>
            <w:tcW w:w="704" w:type="pct"/>
          </w:tcPr>
          <w:p w14:paraId="29C2E4CE"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7777849B" w14:textId="5F08271B"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3F2722BF" w14:textId="7F1A58CF"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6C8C1FF8" w14:textId="77777777" w:rsidTr="00173F56">
        <w:trPr>
          <w:trHeight w:val="300"/>
        </w:trPr>
        <w:tc>
          <w:tcPr>
            <w:tcW w:w="296" w:type="pct"/>
            <w:shd w:val="clear" w:color="auto" w:fill="auto"/>
            <w:noWrap/>
            <w:vAlign w:val="center"/>
            <w:hideMark/>
          </w:tcPr>
          <w:p w14:paraId="7A8297A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31</w:t>
            </w:r>
          </w:p>
        </w:tc>
        <w:tc>
          <w:tcPr>
            <w:tcW w:w="1798" w:type="pct"/>
            <w:shd w:val="clear" w:color="auto" w:fill="auto"/>
            <w:noWrap/>
            <w:vAlign w:val="center"/>
            <w:hideMark/>
          </w:tcPr>
          <w:p w14:paraId="7F00201A"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MANGA: CONSISTÊNCIA FIRME, CASCA LISA, INTEGRA, LIVRE DE FUNGOS GRAU DE AMADURECIMENTO MÉDIO, SEM MANCHAS, RACHADURAS, SEM PERFURAÇÕES, SABOR E ODOR CARACTERÍSTICOS.</w:t>
            </w:r>
          </w:p>
        </w:tc>
        <w:tc>
          <w:tcPr>
            <w:tcW w:w="375" w:type="pct"/>
            <w:shd w:val="clear" w:color="auto" w:fill="auto"/>
            <w:noWrap/>
            <w:vAlign w:val="center"/>
            <w:hideMark/>
          </w:tcPr>
          <w:p w14:paraId="42DC883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2161BEA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16.000</w:t>
            </w:r>
          </w:p>
        </w:tc>
        <w:tc>
          <w:tcPr>
            <w:tcW w:w="704" w:type="pct"/>
          </w:tcPr>
          <w:p w14:paraId="3BA3E935"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3DDBFA5D" w14:textId="31B1515A"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3B2098A1" w14:textId="6AA45CF9"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155DFF0C" w14:textId="77777777" w:rsidTr="00173F56">
        <w:trPr>
          <w:trHeight w:val="300"/>
        </w:trPr>
        <w:tc>
          <w:tcPr>
            <w:tcW w:w="296" w:type="pct"/>
            <w:shd w:val="clear" w:color="auto" w:fill="auto"/>
            <w:noWrap/>
            <w:vAlign w:val="center"/>
            <w:hideMark/>
          </w:tcPr>
          <w:p w14:paraId="56B351DF"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32</w:t>
            </w:r>
          </w:p>
        </w:tc>
        <w:tc>
          <w:tcPr>
            <w:tcW w:w="1798" w:type="pct"/>
            <w:shd w:val="clear" w:color="auto" w:fill="auto"/>
            <w:noWrap/>
            <w:vAlign w:val="center"/>
            <w:hideMark/>
          </w:tcPr>
          <w:p w14:paraId="3858BDB1"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MELÃO: DEVERÁ APRESENTAR CONSISTÊNCIA FIRME, NÃO DEVERÁ APRESENTAR PERFURAÇÕES, MACHUCADOS, COLORAÇÃO NÃO CARACTERÍSTICAS, NÃO DEVE APRESENTAR SABOR ALTERADO E PESO INSATISFATÓRIO.</w:t>
            </w:r>
          </w:p>
        </w:tc>
        <w:tc>
          <w:tcPr>
            <w:tcW w:w="375" w:type="pct"/>
            <w:shd w:val="clear" w:color="auto" w:fill="auto"/>
            <w:noWrap/>
            <w:vAlign w:val="center"/>
            <w:hideMark/>
          </w:tcPr>
          <w:p w14:paraId="3F71F56F"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11E17DC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24.000</w:t>
            </w:r>
          </w:p>
        </w:tc>
        <w:tc>
          <w:tcPr>
            <w:tcW w:w="704" w:type="pct"/>
          </w:tcPr>
          <w:p w14:paraId="342109C8"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12A284E6" w14:textId="362C0B15"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7FD123F9" w14:textId="26BF0530"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7930AD6F" w14:textId="77777777" w:rsidTr="00173F56">
        <w:trPr>
          <w:trHeight w:val="300"/>
        </w:trPr>
        <w:tc>
          <w:tcPr>
            <w:tcW w:w="296" w:type="pct"/>
            <w:shd w:val="clear" w:color="auto" w:fill="auto"/>
            <w:noWrap/>
            <w:vAlign w:val="center"/>
            <w:hideMark/>
          </w:tcPr>
          <w:p w14:paraId="520E1EF0"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33</w:t>
            </w:r>
          </w:p>
        </w:tc>
        <w:tc>
          <w:tcPr>
            <w:tcW w:w="1798" w:type="pct"/>
            <w:shd w:val="clear" w:color="auto" w:fill="auto"/>
            <w:noWrap/>
            <w:vAlign w:val="center"/>
            <w:hideMark/>
          </w:tcPr>
          <w:p w14:paraId="02C5C425"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MELANCIA: DEVERÁ APRESENTAR CONSISTÊNCIA FIRME, NÃO DEVERÁ APRESENTAR PERFURAÇÕES, MACHUCADOS, COLORAÇÃO NÃO CARACTERÍSTICAS, NÃO DEVE APRESENTAR SABOR ALTERADO E PESO INSATISFATÓRIO.</w:t>
            </w:r>
          </w:p>
        </w:tc>
        <w:tc>
          <w:tcPr>
            <w:tcW w:w="375" w:type="pct"/>
            <w:shd w:val="clear" w:color="auto" w:fill="auto"/>
            <w:noWrap/>
            <w:vAlign w:val="center"/>
            <w:hideMark/>
          </w:tcPr>
          <w:p w14:paraId="7802629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0E8CCF3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56.000</w:t>
            </w:r>
          </w:p>
        </w:tc>
        <w:tc>
          <w:tcPr>
            <w:tcW w:w="704" w:type="pct"/>
          </w:tcPr>
          <w:p w14:paraId="5C1EE3F0"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4AF7314C" w14:textId="12288B82"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082B1E29" w14:textId="1488B130"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785873A6" w14:textId="77777777" w:rsidTr="00173F56">
        <w:trPr>
          <w:trHeight w:val="300"/>
        </w:trPr>
        <w:tc>
          <w:tcPr>
            <w:tcW w:w="296" w:type="pct"/>
            <w:shd w:val="clear" w:color="auto" w:fill="auto"/>
            <w:noWrap/>
            <w:vAlign w:val="center"/>
            <w:hideMark/>
          </w:tcPr>
          <w:p w14:paraId="5B7A7169"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34</w:t>
            </w:r>
          </w:p>
        </w:tc>
        <w:tc>
          <w:tcPr>
            <w:tcW w:w="1798" w:type="pct"/>
            <w:shd w:val="clear" w:color="auto" w:fill="auto"/>
            <w:noWrap/>
            <w:vAlign w:val="center"/>
            <w:hideMark/>
          </w:tcPr>
          <w:p w14:paraId="035DAD2E"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OVOS DE GRANJA: CARTELA COM 30 OVOS - O PRODUTO DEVERÁ APRESENTAR CASCA FIRME, REGISTRO EM ÓRGÃO COMPETENTE, A EMBALAGEM DEVE PERMITIR A AERAÇÃO DOS OVOS, DEVE HAVER A IDENTIFICAÇÃO DA GRANJA DE PRODUÇÃO, ENDEREÇO PARA CONTATO COM O PRODUTOR, DATA DA POSTURA, ESTAR INTACTO, SEM RACHADURAS, LIMPO E TAMANHO PROPORCIONAIS ENTRE SI, COM PRAZO DE VALIDADE MÍNIMO DE 60 DIAS SOB REFRIGERAÇÃO A PARTIR DA DATA DE ENTREGA. </w:t>
            </w:r>
          </w:p>
        </w:tc>
        <w:tc>
          <w:tcPr>
            <w:tcW w:w="375" w:type="pct"/>
            <w:shd w:val="clear" w:color="auto" w:fill="auto"/>
            <w:noWrap/>
            <w:vAlign w:val="center"/>
            <w:hideMark/>
          </w:tcPr>
          <w:p w14:paraId="3BC95DA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CARTELA</w:t>
            </w:r>
          </w:p>
        </w:tc>
        <w:tc>
          <w:tcPr>
            <w:tcW w:w="422" w:type="pct"/>
            <w:shd w:val="clear" w:color="auto" w:fill="auto"/>
            <w:noWrap/>
            <w:vAlign w:val="center"/>
            <w:hideMark/>
          </w:tcPr>
          <w:p w14:paraId="3719D1DD"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8.800</w:t>
            </w:r>
          </w:p>
        </w:tc>
        <w:tc>
          <w:tcPr>
            <w:tcW w:w="704" w:type="pct"/>
          </w:tcPr>
          <w:p w14:paraId="3CDD213A"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7494E618" w14:textId="253FC01D"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0F4C2C9E" w14:textId="01DC662C"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07E3A197" w14:textId="77777777" w:rsidTr="00173F56">
        <w:trPr>
          <w:trHeight w:val="300"/>
        </w:trPr>
        <w:tc>
          <w:tcPr>
            <w:tcW w:w="296" w:type="pct"/>
            <w:shd w:val="clear" w:color="auto" w:fill="auto"/>
            <w:noWrap/>
            <w:vAlign w:val="center"/>
            <w:hideMark/>
          </w:tcPr>
          <w:p w14:paraId="7459A7BB"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35</w:t>
            </w:r>
          </w:p>
        </w:tc>
        <w:tc>
          <w:tcPr>
            <w:tcW w:w="1798" w:type="pct"/>
            <w:shd w:val="clear" w:color="auto" w:fill="auto"/>
            <w:noWrap/>
            <w:vAlign w:val="center"/>
            <w:hideMark/>
          </w:tcPr>
          <w:p w14:paraId="2E8497A9"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REPOLHO VERDE: FRESCO, DE PRIMEIRA, TAMANHO E COLORAÇÃO UNIFORME, DEVENDO SER BEM DESENVOLVIDO, FIRME E INTACTO, SEM LESÕES DE ORIGEM FÍSICA OU MECÂNICA, PERFURAÇÕES E CORTES, NÃO DEVE APRESENTAR SABOR E ODOR ALTERADO E PESO INSATISFATÓRIO. </w:t>
            </w:r>
          </w:p>
        </w:tc>
        <w:tc>
          <w:tcPr>
            <w:tcW w:w="375" w:type="pct"/>
            <w:shd w:val="clear" w:color="auto" w:fill="auto"/>
            <w:noWrap/>
            <w:vAlign w:val="center"/>
            <w:hideMark/>
          </w:tcPr>
          <w:p w14:paraId="2FBB096F"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3565B567"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17.600</w:t>
            </w:r>
          </w:p>
        </w:tc>
        <w:tc>
          <w:tcPr>
            <w:tcW w:w="704" w:type="pct"/>
          </w:tcPr>
          <w:p w14:paraId="5001B5BA"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19ECEE3D" w14:textId="088C587D"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317C4804" w14:textId="12C59644"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r w:rsidR="00DC2435" w:rsidRPr="007B4083" w14:paraId="062CCD1A" w14:textId="77777777" w:rsidTr="00173F56">
        <w:trPr>
          <w:trHeight w:val="300"/>
        </w:trPr>
        <w:tc>
          <w:tcPr>
            <w:tcW w:w="296" w:type="pct"/>
            <w:shd w:val="clear" w:color="auto" w:fill="auto"/>
            <w:noWrap/>
            <w:vAlign w:val="center"/>
            <w:hideMark/>
          </w:tcPr>
          <w:p w14:paraId="42BAD30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36</w:t>
            </w:r>
          </w:p>
        </w:tc>
        <w:tc>
          <w:tcPr>
            <w:tcW w:w="1798" w:type="pct"/>
            <w:shd w:val="clear" w:color="auto" w:fill="auto"/>
            <w:noWrap/>
            <w:vAlign w:val="center"/>
            <w:hideMark/>
          </w:tcPr>
          <w:p w14:paraId="143F9894"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TOMATE: DEVERÁ APRESENTAR ODOR AGRADÁVEL, CONSISTÊNCIA FIRME, NÃO DEVERÁ APRESENTAR PERFURAÇÕES, MACHUCADOS, COLORAÇÃO NÃO CARACTERÍSTICA, ESTAR MUITO MADUROS NEM MUITO VERDES, NÃO DEVE APRESENTAR SABOR ALTERADO E PESO INSATISFATÓRIO. </w:t>
            </w:r>
          </w:p>
        </w:tc>
        <w:tc>
          <w:tcPr>
            <w:tcW w:w="375" w:type="pct"/>
            <w:shd w:val="clear" w:color="auto" w:fill="auto"/>
            <w:noWrap/>
            <w:vAlign w:val="center"/>
            <w:hideMark/>
          </w:tcPr>
          <w:p w14:paraId="66CD2D1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22" w:type="pct"/>
            <w:shd w:val="clear" w:color="auto" w:fill="auto"/>
            <w:noWrap/>
            <w:vAlign w:val="center"/>
            <w:hideMark/>
          </w:tcPr>
          <w:p w14:paraId="6847EEEC"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20.800</w:t>
            </w:r>
          </w:p>
        </w:tc>
        <w:tc>
          <w:tcPr>
            <w:tcW w:w="704" w:type="pct"/>
          </w:tcPr>
          <w:p w14:paraId="258386BB"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2" w:type="pct"/>
            <w:shd w:val="clear" w:color="auto" w:fill="FFFFFF" w:themeFill="background1"/>
            <w:noWrap/>
            <w:hideMark/>
          </w:tcPr>
          <w:p w14:paraId="2AA5C195" w14:textId="1BBD9CA3"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c>
          <w:tcPr>
            <w:tcW w:w="623" w:type="pct"/>
            <w:shd w:val="clear" w:color="auto" w:fill="auto"/>
            <w:noWrap/>
            <w:hideMark/>
          </w:tcPr>
          <w:p w14:paraId="34002F8C" w14:textId="5DC45FE6" w:rsidR="00DC2435" w:rsidRPr="007B4083" w:rsidRDefault="00DC2435" w:rsidP="00206573">
            <w:pPr>
              <w:spacing w:after="0" w:line="240" w:lineRule="auto"/>
              <w:jc w:val="center"/>
              <w:rPr>
                <w:rFonts w:ascii="Garamond" w:eastAsia="Times New Roman" w:hAnsi="Garamond"/>
                <w:sz w:val="12"/>
                <w:szCs w:val="12"/>
                <w:lang w:eastAsia="pt-BR"/>
              </w:rPr>
            </w:pPr>
            <w:r w:rsidRPr="00677CA4">
              <w:rPr>
                <w:rFonts w:ascii="Garamond" w:eastAsia="Times New Roman" w:hAnsi="Garamond"/>
                <w:sz w:val="12"/>
                <w:szCs w:val="12"/>
                <w:lang w:eastAsia="pt-BR"/>
              </w:rPr>
              <w:t>R$</w:t>
            </w:r>
          </w:p>
        </w:tc>
      </w:tr>
    </w:tbl>
    <w:p w14:paraId="480DC83B" w14:textId="4F2D89C4" w:rsidR="00205224" w:rsidRPr="00DC2435" w:rsidRDefault="00205224" w:rsidP="00206573">
      <w:pPr>
        <w:pStyle w:val="PargrafodaLista"/>
        <w:numPr>
          <w:ilvl w:val="0"/>
          <w:numId w:val="16"/>
        </w:numPr>
        <w:spacing w:after="0" w:line="240" w:lineRule="auto"/>
        <w:jc w:val="both"/>
        <w:rPr>
          <w:rFonts w:ascii="Garamond" w:hAnsi="Garamond"/>
          <w:b/>
          <w:sz w:val="24"/>
          <w:szCs w:val="24"/>
        </w:rPr>
      </w:pPr>
      <w:r w:rsidRPr="00DC2435">
        <w:rPr>
          <w:rFonts w:ascii="Garamond" w:hAnsi="Garamond"/>
          <w:b/>
          <w:sz w:val="24"/>
          <w:szCs w:val="24"/>
        </w:rPr>
        <w:t>COTA RESERVADA - 20%: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3263"/>
        <w:gridCol w:w="565"/>
        <w:gridCol w:w="848"/>
        <w:gridCol w:w="1278"/>
        <w:gridCol w:w="1415"/>
        <w:gridCol w:w="1127"/>
      </w:tblGrid>
      <w:tr w:rsidR="00DC2435" w:rsidRPr="007B4083" w14:paraId="2DEBB29E" w14:textId="77777777" w:rsidTr="00DC2435">
        <w:trPr>
          <w:trHeight w:val="45"/>
        </w:trPr>
        <w:tc>
          <w:tcPr>
            <w:tcW w:w="312" w:type="pct"/>
            <w:shd w:val="clear" w:color="auto" w:fill="D9D9D9" w:themeFill="background1" w:themeFillShade="D9"/>
            <w:noWrap/>
            <w:vAlign w:val="center"/>
            <w:hideMark/>
          </w:tcPr>
          <w:p w14:paraId="53C76243"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b/>
                <w:sz w:val="12"/>
                <w:szCs w:val="12"/>
                <w:lang w:eastAsia="pt-BR"/>
              </w:rPr>
              <w:t>ITEM</w:t>
            </w:r>
          </w:p>
        </w:tc>
        <w:tc>
          <w:tcPr>
            <w:tcW w:w="1800" w:type="pct"/>
            <w:shd w:val="clear" w:color="auto" w:fill="D9D9D9" w:themeFill="background1" w:themeFillShade="D9"/>
            <w:noWrap/>
            <w:vAlign w:val="center"/>
            <w:hideMark/>
          </w:tcPr>
          <w:p w14:paraId="23119496"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b/>
                <w:sz w:val="12"/>
                <w:szCs w:val="12"/>
                <w:lang w:eastAsia="pt-BR"/>
              </w:rPr>
              <w:t>DESCRIÇÃO</w:t>
            </w:r>
          </w:p>
        </w:tc>
        <w:tc>
          <w:tcPr>
            <w:tcW w:w="312" w:type="pct"/>
            <w:shd w:val="clear" w:color="auto" w:fill="D9D9D9" w:themeFill="background1" w:themeFillShade="D9"/>
            <w:noWrap/>
            <w:vAlign w:val="center"/>
            <w:hideMark/>
          </w:tcPr>
          <w:p w14:paraId="747DF5B6"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b/>
                <w:sz w:val="12"/>
                <w:szCs w:val="12"/>
                <w:lang w:eastAsia="pt-BR"/>
              </w:rPr>
              <w:t>UND</w:t>
            </w:r>
          </w:p>
        </w:tc>
        <w:tc>
          <w:tcPr>
            <w:tcW w:w="468" w:type="pct"/>
            <w:shd w:val="clear" w:color="auto" w:fill="D9D9D9" w:themeFill="background1" w:themeFillShade="D9"/>
            <w:noWrap/>
            <w:vAlign w:val="center"/>
            <w:hideMark/>
          </w:tcPr>
          <w:p w14:paraId="1F48424D"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b/>
                <w:sz w:val="12"/>
                <w:szCs w:val="12"/>
                <w:lang w:eastAsia="pt-BR"/>
              </w:rPr>
              <w:t>QTD</w:t>
            </w:r>
          </w:p>
        </w:tc>
        <w:tc>
          <w:tcPr>
            <w:tcW w:w="705" w:type="pct"/>
            <w:shd w:val="clear" w:color="auto" w:fill="D9D9D9" w:themeFill="background1" w:themeFillShade="D9"/>
          </w:tcPr>
          <w:p w14:paraId="272C4838" w14:textId="7B3E88A5" w:rsidR="00DC2435" w:rsidRDefault="00DC2435" w:rsidP="00206573">
            <w:pPr>
              <w:spacing w:after="0" w:line="240" w:lineRule="auto"/>
              <w:jc w:val="center"/>
              <w:rPr>
                <w:rFonts w:ascii="Garamond" w:eastAsia="Times New Roman" w:hAnsi="Garamond"/>
                <w:b/>
                <w:sz w:val="12"/>
                <w:szCs w:val="12"/>
                <w:lang w:eastAsia="pt-BR"/>
              </w:rPr>
            </w:pPr>
            <w:r>
              <w:rPr>
                <w:rFonts w:ascii="Garamond" w:eastAsia="Times New Roman" w:hAnsi="Garamond"/>
                <w:b/>
                <w:sz w:val="12"/>
                <w:szCs w:val="12"/>
                <w:lang w:eastAsia="pt-BR"/>
              </w:rPr>
              <w:t>MARCA/ORIGEM</w:t>
            </w:r>
          </w:p>
        </w:tc>
        <w:tc>
          <w:tcPr>
            <w:tcW w:w="781" w:type="pct"/>
            <w:shd w:val="clear" w:color="auto" w:fill="D9D9D9" w:themeFill="background1" w:themeFillShade="D9"/>
            <w:noWrap/>
            <w:vAlign w:val="center"/>
            <w:hideMark/>
          </w:tcPr>
          <w:p w14:paraId="32244F20" w14:textId="3CEC6139" w:rsidR="00DC2435" w:rsidRPr="007B4083" w:rsidRDefault="00DC2435" w:rsidP="00206573">
            <w:pPr>
              <w:spacing w:after="0" w:line="240" w:lineRule="auto"/>
              <w:jc w:val="center"/>
              <w:rPr>
                <w:rFonts w:ascii="Garamond" w:eastAsia="Times New Roman" w:hAnsi="Garamond"/>
                <w:sz w:val="12"/>
                <w:szCs w:val="12"/>
                <w:lang w:eastAsia="pt-BR"/>
              </w:rPr>
            </w:pPr>
            <w:r>
              <w:rPr>
                <w:rFonts w:ascii="Garamond" w:eastAsia="Times New Roman" w:hAnsi="Garamond"/>
                <w:b/>
                <w:sz w:val="12"/>
                <w:szCs w:val="12"/>
                <w:lang w:eastAsia="pt-BR"/>
              </w:rPr>
              <w:t xml:space="preserve">VALOR UNITÁRIO </w:t>
            </w:r>
          </w:p>
        </w:tc>
        <w:tc>
          <w:tcPr>
            <w:tcW w:w="623" w:type="pct"/>
            <w:shd w:val="clear" w:color="auto" w:fill="D9D9D9" w:themeFill="background1" w:themeFillShade="D9"/>
            <w:noWrap/>
            <w:vAlign w:val="center"/>
            <w:hideMark/>
          </w:tcPr>
          <w:p w14:paraId="35FC5F95" w14:textId="58E59328" w:rsidR="00DC2435" w:rsidRPr="007B4083" w:rsidRDefault="00DC2435" w:rsidP="00206573">
            <w:pPr>
              <w:spacing w:after="0" w:line="240" w:lineRule="auto"/>
              <w:jc w:val="center"/>
              <w:rPr>
                <w:rFonts w:ascii="Garamond" w:eastAsia="Times New Roman" w:hAnsi="Garamond"/>
                <w:sz w:val="12"/>
                <w:szCs w:val="12"/>
                <w:lang w:eastAsia="pt-BR"/>
              </w:rPr>
            </w:pPr>
            <w:r>
              <w:rPr>
                <w:rFonts w:ascii="Garamond" w:eastAsia="Times New Roman" w:hAnsi="Garamond"/>
                <w:b/>
                <w:sz w:val="12"/>
                <w:szCs w:val="12"/>
                <w:lang w:eastAsia="pt-BR"/>
              </w:rPr>
              <w:t>VALOR TOTAL</w:t>
            </w:r>
          </w:p>
        </w:tc>
      </w:tr>
      <w:tr w:rsidR="00DC2435" w:rsidRPr="007B4083" w14:paraId="013B1623" w14:textId="77777777" w:rsidTr="00DC2435">
        <w:trPr>
          <w:trHeight w:val="300"/>
        </w:trPr>
        <w:tc>
          <w:tcPr>
            <w:tcW w:w="312" w:type="pct"/>
            <w:shd w:val="clear" w:color="auto" w:fill="auto"/>
            <w:noWrap/>
            <w:vAlign w:val="center"/>
            <w:hideMark/>
          </w:tcPr>
          <w:p w14:paraId="463028EC"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18</w:t>
            </w:r>
          </w:p>
        </w:tc>
        <w:tc>
          <w:tcPr>
            <w:tcW w:w="1800" w:type="pct"/>
            <w:shd w:val="clear" w:color="auto" w:fill="auto"/>
            <w:noWrap/>
            <w:vAlign w:val="center"/>
            <w:hideMark/>
          </w:tcPr>
          <w:p w14:paraId="409EB130"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ABACATE: 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312" w:type="pct"/>
            <w:shd w:val="clear" w:color="auto" w:fill="auto"/>
            <w:noWrap/>
            <w:vAlign w:val="center"/>
            <w:hideMark/>
          </w:tcPr>
          <w:p w14:paraId="230054E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5EC6134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2.000</w:t>
            </w:r>
          </w:p>
        </w:tc>
        <w:tc>
          <w:tcPr>
            <w:tcW w:w="705" w:type="pct"/>
          </w:tcPr>
          <w:p w14:paraId="42A7195C"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6FDEAA8A" w14:textId="4EB2093C"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4C4153DD" w14:textId="21B827F7"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292C43B7" w14:textId="77777777" w:rsidTr="00DC2435">
        <w:trPr>
          <w:trHeight w:val="300"/>
        </w:trPr>
        <w:tc>
          <w:tcPr>
            <w:tcW w:w="312" w:type="pct"/>
            <w:shd w:val="clear" w:color="auto" w:fill="auto"/>
            <w:noWrap/>
            <w:vAlign w:val="center"/>
            <w:hideMark/>
          </w:tcPr>
          <w:p w14:paraId="52CCEFD1"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19</w:t>
            </w:r>
          </w:p>
        </w:tc>
        <w:tc>
          <w:tcPr>
            <w:tcW w:w="1800" w:type="pct"/>
            <w:shd w:val="clear" w:color="auto" w:fill="auto"/>
            <w:noWrap/>
            <w:vAlign w:val="center"/>
            <w:hideMark/>
          </w:tcPr>
          <w:p w14:paraId="1B18FA1F"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ABACAXI PÉROLA: PEÇA DE BOA QUALIDADE, FIRME E INTACTO, SEM LESÕES DE ORIGEM FÍSICA OU MECÂNICA, PERFURAÇÕES E CORTES, TAMANHO E </w:t>
            </w:r>
            <w:r w:rsidRPr="007B4083">
              <w:rPr>
                <w:rFonts w:ascii="Garamond" w:eastAsia="Times New Roman" w:hAnsi="Garamond"/>
                <w:sz w:val="12"/>
                <w:szCs w:val="12"/>
                <w:lang w:eastAsia="pt-BR"/>
              </w:rPr>
              <w:lastRenderedPageBreak/>
              <w:t xml:space="preserve">COLORAÇÃO CARACTERÍSTICO, DEVENDO SER BEM DESENVOLVIDO, ISENTO DE SUJIDADES, PARASITAS E LARVAS, ACONDICIONADO EM EMBALAGEM ADEQUADA AO TRANSPORTE E SUAS CONDIÇÕES DEVERÃO ESTAR DE ACORDO COM OS PADRÕES. </w:t>
            </w:r>
          </w:p>
        </w:tc>
        <w:tc>
          <w:tcPr>
            <w:tcW w:w="312" w:type="pct"/>
            <w:shd w:val="clear" w:color="auto" w:fill="auto"/>
            <w:noWrap/>
            <w:vAlign w:val="center"/>
            <w:hideMark/>
          </w:tcPr>
          <w:p w14:paraId="28404A5C"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lastRenderedPageBreak/>
              <w:t>PEÇA</w:t>
            </w:r>
          </w:p>
        </w:tc>
        <w:tc>
          <w:tcPr>
            <w:tcW w:w="468" w:type="pct"/>
            <w:shd w:val="clear" w:color="auto" w:fill="auto"/>
            <w:noWrap/>
            <w:vAlign w:val="center"/>
            <w:hideMark/>
          </w:tcPr>
          <w:p w14:paraId="45716FC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2.520</w:t>
            </w:r>
          </w:p>
        </w:tc>
        <w:tc>
          <w:tcPr>
            <w:tcW w:w="705" w:type="pct"/>
          </w:tcPr>
          <w:p w14:paraId="42588B9B"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2BD93221" w14:textId="207AF5C1"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4664EEDC" w14:textId="678FBBD1"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328163F6" w14:textId="77777777" w:rsidTr="00DC2435">
        <w:trPr>
          <w:trHeight w:val="300"/>
        </w:trPr>
        <w:tc>
          <w:tcPr>
            <w:tcW w:w="312" w:type="pct"/>
            <w:shd w:val="clear" w:color="auto" w:fill="auto"/>
            <w:noWrap/>
            <w:vAlign w:val="center"/>
            <w:hideMark/>
          </w:tcPr>
          <w:p w14:paraId="222E9C7F"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lastRenderedPageBreak/>
              <w:t>20</w:t>
            </w:r>
          </w:p>
        </w:tc>
        <w:tc>
          <w:tcPr>
            <w:tcW w:w="1800" w:type="pct"/>
            <w:shd w:val="clear" w:color="auto" w:fill="auto"/>
            <w:noWrap/>
            <w:vAlign w:val="center"/>
            <w:hideMark/>
          </w:tcPr>
          <w:p w14:paraId="713685E1"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ALFACE: 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312" w:type="pct"/>
            <w:shd w:val="clear" w:color="auto" w:fill="auto"/>
            <w:noWrap/>
            <w:vAlign w:val="center"/>
            <w:hideMark/>
          </w:tcPr>
          <w:p w14:paraId="53BB0F75"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PÉS</w:t>
            </w:r>
          </w:p>
        </w:tc>
        <w:tc>
          <w:tcPr>
            <w:tcW w:w="468" w:type="pct"/>
            <w:shd w:val="clear" w:color="auto" w:fill="auto"/>
            <w:noWrap/>
            <w:vAlign w:val="center"/>
            <w:hideMark/>
          </w:tcPr>
          <w:p w14:paraId="4A4CEC1F"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4.000</w:t>
            </w:r>
          </w:p>
        </w:tc>
        <w:tc>
          <w:tcPr>
            <w:tcW w:w="705" w:type="pct"/>
          </w:tcPr>
          <w:p w14:paraId="7D528A16"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040B3B54" w14:textId="3958D1C1"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3DEFC5BB" w14:textId="7D4F428A"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65E305CC" w14:textId="77777777" w:rsidTr="00DC2435">
        <w:trPr>
          <w:trHeight w:val="300"/>
        </w:trPr>
        <w:tc>
          <w:tcPr>
            <w:tcW w:w="312" w:type="pct"/>
            <w:shd w:val="clear" w:color="auto" w:fill="auto"/>
            <w:noWrap/>
            <w:vAlign w:val="center"/>
            <w:hideMark/>
          </w:tcPr>
          <w:p w14:paraId="28E4A3B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21</w:t>
            </w:r>
          </w:p>
        </w:tc>
        <w:tc>
          <w:tcPr>
            <w:tcW w:w="1800" w:type="pct"/>
            <w:shd w:val="clear" w:color="auto" w:fill="auto"/>
            <w:noWrap/>
            <w:vAlign w:val="center"/>
            <w:hideMark/>
          </w:tcPr>
          <w:p w14:paraId="66698B08"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ALHO: ALHO BULBO INTEIRIÇO,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312" w:type="pct"/>
            <w:shd w:val="clear" w:color="auto" w:fill="auto"/>
            <w:noWrap/>
            <w:vAlign w:val="center"/>
            <w:hideMark/>
          </w:tcPr>
          <w:p w14:paraId="7A078CCB"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0EB12E40"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520</w:t>
            </w:r>
          </w:p>
        </w:tc>
        <w:tc>
          <w:tcPr>
            <w:tcW w:w="705" w:type="pct"/>
          </w:tcPr>
          <w:p w14:paraId="250CBBF4"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3E48134F" w14:textId="30DF37C4"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6E19912B" w14:textId="1BE23433"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0D35F58E" w14:textId="77777777" w:rsidTr="00DC2435">
        <w:trPr>
          <w:trHeight w:val="300"/>
        </w:trPr>
        <w:tc>
          <w:tcPr>
            <w:tcW w:w="312" w:type="pct"/>
            <w:shd w:val="clear" w:color="auto" w:fill="auto"/>
            <w:noWrap/>
            <w:vAlign w:val="center"/>
            <w:hideMark/>
          </w:tcPr>
          <w:p w14:paraId="5162419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22</w:t>
            </w:r>
          </w:p>
        </w:tc>
        <w:tc>
          <w:tcPr>
            <w:tcW w:w="1800" w:type="pct"/>
            <w:shd w:val="clear" w:color="auto" w:fill="auto"/>
            <w:noWrap/>
            <w:vAlign w:val="center"/>
            <w:hideMark/>
          </w:tcPr>
          <w:p w14:paraId="417B3FEE"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BANANA PRATA: EM PENCAS, DE PRIMEIRA, TAMANHO E COLORAÇÃO UNIFORME, COM POLPA FIRME E INTACTA, DEVENDO SER BEM DESENVOLVIDA, SEM DANOS FÍSICOS E MECÂNICOS ORIUNDOS DO MANUSEIO E TRANSPORTE, ACONDICIONADOS EM CAIXA ADEQUADOS. </w:t>
            </w:r>
          </w:p>
        </w:tc>
        <w:tc>
          <w:tcPr>
            <w:tcW w:w="312" w:type="pct"/>
            <w:shd w:val="clear" w:color="auto" w:fill="auto"/>
            <w:noWrap/>
            <w:vAlign w:val="center"/>
            <w:hideMark/>
          </w:tcPr>
          <w:p w14:paraId="305073E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197AB0EC"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9.300</w:t>
            </w:r>
          </w:p>
        </w:tc>
        <w:tc>
          <w:tcPr>
            <w:tcW w:w="705" w:type="pct"/>
          </w:tcPr>
          <w:p w14:paraId="502ADFE7"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12E1FEF7" w14:textId="7231163C"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02FF0A2C" w14:textId="26B96CF6"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665A28EE" w14:textId="77777777" w:rsidTr="00DC2435">
        <w:trPr>
          <w:trHeight w:val="300"/>
        </w:trPr>
        <w:tc>
          <w:tcPr>
            <w:tcW w:w="312" w:type="pct"/>
            <w:shd w:val="clear" w:color="auto" w:fill="auto"/>
            <w:noWrap/>
            <w:vAlign w:val="center"/>
            <w:hideMark/>
          </w:tcPr>
          <w:p w14:paraId="6A1A0B9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23</w:t>
            </w:r>
          </w:p>
        </w:tc>
        <w:tc>
          <w:tcPr>
            <w:tcW w:w="1800" w:type="pct"/>
            <w:shd w:val="clear" w:color="auto" w:fill="auto"/>
            <w:noWrap/>
            <w:vAlign w:val="center"/>
            <w:hideMark/>
          </w:tcPr>
          <w:p w14:paraId="043ADFB6"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BATATA INGLESA: DE BOA QUALIDADE, FIRME E INTACTA, SEM LESÕES DE ORIGEM FÍSICA OU MECÂNICA, SEM PERFURAÇÕES, SEM CORTES E MANCHAS, DEVERÁ APRESENTAR ODOR AGRADÁVEL, TAMANHO E COLORAÇÃO CARACTERÍSTICO, DEVENDO SER BEM DESENVOLVIDO, ISENTO DE SUJIDADES, PARASITAS E LARVAS, ACONDICIONADO EM EMBALAGEM ADEQUADA AO TRANSPORTE E SUAS CONDIÇÕES DEVERÃO ESTAR DE ACORDO COM OS PADRÕES</w:t>
            </w:r>
          </w:p>
        </w:tc>
        <w:tc>
          <w:tcPr>
            <w:tcW w:w="312" w:type="pct"/>
            <w:shd w:val="clear" w:color="auto" w:fill="auto"/>
            <w:noWrap/>
            <w:vAlign w:val="center"/>
            <w:hideMark/>
          </w:tcPr>
          <w:p w14:paraId="61A50116"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12279D2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8.000</w:t>
            </w:r>
          </w:p>
        </w:tc>
        <w:tc>
          <w:tcPr>
            <w:tcW w:w="705" w:type="pct"/>
          </w:tcPr>
          <w:p w14:paraId="0246E02B"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14C3E9A9" w14:textId="02840069"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3AE7B6BC" w14:textId="3A2D91A1"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045C8487" w14:textId="77777777" w:rsidTr="00DC2435">
        <w:trPr>
          <w:trHeight w:val="300"/>
        </w:trPr>
        <w:tc>
          <w:tcPr>
            <w:tcW w:w="312" w:type="pct"/>
            <w:shd w:val="clear" w:color="auto" w:fill="auto"/>
            <w:noWrap/>
            <w:vAlign w:val="center"/>
            <w:hideMark/>
          </w:tcPr>
          <w:p w14:paraId="2BE11C1D"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24</w:t>
            </w:r>
          </w:p>
        </w:tc>
        <w:tc>
          <w:tcPr>
            <w:tcW w:w="1800" w:type="pct"/>
            <w:shd w:val="clear" w:color="auto" w:fill="auto"/>
            <w:noWrap/>
            <w:vAlign w:val="center"/>
            <w:hideMark/>
          </w:tcPr>
          <w:p w14:paraId="76003C5B"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BRÓCOLIS: FRESCO, DE 1° QUALIDADE, COMPACTO E FIRME, SEM LESÕES DE ORIGEM FÍSICA OU MECÂNICA, PERFURAÇÕES E CORTES, TAMANHO E COLORAÇÃO CARACTERÍSTICO, ISENTO DE SUJIDADES, PARASITAS E LARVAS. </w:t>
            </w:r>
          </w:p>
        </w:tc>
        <w:tc>
          <w:tcPr>
            <w:tcW w:w="312" w:type="pct"/>
            <w:shd w:val="clear" w:color="auto" w:fill="auto"/>
            <w:noWrap/>
            <w:vAlign w:val="center"/>
            <w:hideMark/>
          </w:tcPr>
          <w:p w14:paraId="0218554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PEÇA</w:t>
            </w:r>
          </w:p>
        </w:tc>
        <w:tc>
          <w:tcPr>
            <w:tcW w:w="468" w:type="pct"/>
            <w:shd w:val="clear" w:color="auto" w:fill="auto"/>
            <w:noWrap/>
            <w:vAlign w:val="center"/>
            <w:hideMark/>
          </w:tcPr>
          <w:p w14:paraId="7A8BBBE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2.100</w:t>
            </w:r>
          </w:p>
        </w:tc>
        <w:tc>
          <w:tcPr>
            <w:tcW w:w="705" w:type="pct"/>
          </w:tcPr>
          <w:p w14:paraId="03F673DE"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5DB3D76C" w14:textId="1A5A9B28"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575C20A0" w14:textId="75473562"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2198E06A" w14:textId="77777777" w:rsidTr="00DC2435">
        <w:trPr>
          <w:trHeight w:val="300"/>
        </w:trPr>
        <w:tc>
          <w:tcPr>
            <w:tcW w:w="312" w:type="pct"/>
            <w:shd w:val="clear" w:color="auto" w:fill="auto"/>
            <w:noWrap/>
            <w:vAlign w:val="center"/>
            <w:hideMark/>
          </w:tcPr>
          <w:p w14:paraId="6C54DFD2"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25</w:t>
            </w:r>
          </w:p>
        </w:tc>
        <w:tc>
          <w:tcPr>
            <w:tcW w:w="1800" w:type="pct"/>
            <w:shd w:val="clear" w:color="auto" w:fill="auto"/>
            <w:noWrap/>
            <w:vAlign w:val="center"/>
            <w:hideMark/>
          </w:tcPr>
          <w:p w14:paraId="0F1B5EA6"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CEBOLA: TIPO BRANCA, DE BOA QUALIDADE, SEM RÉSTIA, TAMANHO MÉDIO, NOVA, COM CASCA SÃ, SEM RUPTURAS, ACONDICIONADA EM EMBALAGEM PLÁSTICA, FLEXÍVEL, ATÓXICA, RESISTENTE, TRANSPARENTE, EM PACOTES DE 5 A 20KG (CONFORME SOLICITADO), COM VALIDADE SEMANAL.</w:t>
            </w:r>
          </w:p>
        </w:tc>
        <w:tc>
          <w:tcPr>
            <w:tcW w:w="312" w:type="pct"/>
            <w:shd w:val="clear" w:color="auto" w:fill="auto"/>
            <w:noWrap/>
            <w:vAlign w:val="center"/>
            <w:hideMark/>
          </w:tcPr>
          <w:p w14:paraId="280AB463"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3DB708A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4.100</w:t>
            </w:r>
          </w:p>
        </w:tc>
        <w:tc>
          <w:tcPr>
            <w:tcW w:w="705" w:type="pct"/>
          </w:tcPr>
          <w:p w14:paraId="27D9D8DF"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31D34AC7" w14:textId="70F085BE"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11E88DE9" w14:textId="412CD855"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1959727C" w14:textId="77777777" w:rsidTr="00DC2435">
        <w:trPr>
          <w:trHeight w:val="300"/>
        </w:trPr>
        <w:tc>
          <w:tcPr>
            <w:tcW w:w="312" w:type="pct"/>
            <w:shd w:val="clear" w:color="auto" w:fill="auto"/>
            <w:noWrap/>
            <w:vAlign w:val="center"/>
            <w:hideMark/>
          </w:tcPr>
          <w:p w14:paraId="00E601E7"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26</w:t>
            </w:r>
          </w:p>
        </w:tc>
        <w:tc>
          <w:tcPr>
            <w:tcW w:w="1800" w:type="pct"/>
            <w:shd w:val="clear" w:color="auto" w:fill="auto"/>
            <w:noWrap/>
            <w:vAlign w:val="center"/>
            <w:hideMark/>
          </w:tcPr>
          <w:p w14:paraId="12E3A1A9"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CENOURA: TAMANHO MÉDIO, CASCA ÍNTEGRA, CARACTERÍSTICA, COR LARANJA, SEM MANCHAS ROXAS, AMARELAS, VERDES OU MARRONS, SEM PERFURAÇÕES, RACHADURAS OU QUEBRAS, SEM SUJIDADES, BOLORES OU VESTÍGIOS DE INSETOS. </w:t>
            </w:r>
          </w:p>
        </w:tc>
        <w:tc>
          <w:tcPr>
            <w:tcW w:w="312" w:type="pct"/>
            <w:shd w:val="clear" w:color="auto" w:fill="auto"/>
            <w:noWrap/>
            <w:vAlign w:val="center"/>
            <w:hideMark/>
          </w:tcPr>
          <w:p w14:paraId="41BD805A"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1DF1C54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3.200</w:t>
            </w:r>
          </w:p>
        </w:tc>
        <w:tc>
          <w:tcPr>
            <w:tcW w:w="705" w:type="pct"/>
          </w:tcPr>
          <w:p w14:paraId="1C2170B4"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5F298549" w14:textId="18BEC07F"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56EB3B94" w14:textId="3059CF86"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0A029681" w14:textId="77777777" w:rsidTr="00DC2435">
        <w:trPr>
          <w:trHeight w:val="300"/>
        </w:trPr>
        <w:tc>
          <w:tcPr>
            <w:tcW w:w="312" w:type="pct"/>
            <w:shd w:val="clear" w:color="auto" w:fill="auto"/>
            <w:noWrap/>
            <w:vAlign w:val="center"/>
            <w:hideMark/>
          </w:tcPr>
          <w:p w14:paraId="1789D119"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27</w:t>
            </w:r>
          </w:p>
        </w:tc>
        <w:tc>
          <w:tcPr>
            <w:tcW w:w="1800" w:type="pct"/>
            <w:shd w:val="clear" w:color="auto" w:fill="auto"/>
            <w:noWrap/>
            <w:vAlign w:val="center"/>
            <w:hideMark/>
          </w:tcPr>
          <w:p w14:paraId="1D275B97"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COUVE FLOR: DE BOA QUALIDADE, FIRME E INTACTO, SEM LESÕES DE ORIGEM FÍSICA OU MECÂNICA, PERFURAÇÕES E CORTES, TAMANHO E COLORAÇÃO CARACTERÍSTICO, DEVENDO SER BEM DESENVOLVIDO, ISENTO DE SUJIDADES, PARASITAS E LARVAS. </w:t>
            </w:r>
          </w:p>
        </w:tc>
        <w:tc>
          <w:tcPr>
            <w:tcW w:w="312" w:type="pct"/>
            <w:shd w:val="clear" w:color="auto" w:fill="auto"/>
            <w:noWrap/>
            <w:vAlign w:val="center"/>
            <w:hideMark/>
          </w:tcPr>
          <w:p w14:paraId="09F1697B"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PEÇA</w:t>
            </w:r>
          </w:p>
        </w:tc>
        <w:tc>
          <w:tcPr>
            <w:tcW w:w="468" w:type="pct"/>
            <w:shd w:val="clear" w:color="auto" w:fill="auto"/>
            <w:noWrap/>
            <w:vAlign w:val="center"/>
            <w:hideMark/>
          </w:tcPr>
          <w:p w14:paraId="0D683AF3"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2.000</w:t>
            </w:r>
          </w:p>
        </w:tc>
        <w:tc>
          <w:tcPr>
            <w:tcW w:w="705" w:type="pct"/>
          </w:tcPr>
          <w:p w14:paraId="32837D26"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72AA36A5" w14:textId="2DDADD3C"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06FF44E4" w14:textId="0DF2C64E"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09734FA6" w14:textId="77777777" w:rsidTr="00DC2435">
        <w:trPr>
          <w:trHeight w:val="300"/>
        </w:trPr>
        <w:tc>
          <w:tcPr>
            <w:tcW w:w="312" w:type="pct"/>
            <w:shd w:val="clear" w:color="auto" w:fill="auto"/>
            <w:noWrap/>
            <w:vAlign w:val="center"/>
            <w:hideMark/>
          </w:tcPr>
          <w:p w14:paraId="205484C5"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28</w:t>
            </w:r>
          </w:p>
        </w:tc>
        <w:tc>
          <w:tcPr>
            <w:tcW w:w="1800" w:type="pct"/>
            <w:shd w:val="clear" w:color="auto" w:fill="auto"/>
            <w:noWrap/>
            <w:vAlign w:val="center"/>
            <w:hideMark/>
          </w:tcPr>
          <w:p w14:paraId="65762BFE"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LARANJA PERA: CASCA ÍNTEGRA, COLORAÇÃO AMARELO ESVERDEADO, CARACTERÍSTICA CONSISTENTE, SEM MANCHAS, FIRME. POLPA ÍNTEGRA, SEM MANCHAS, SEM SUJIDADES, SEM PARASITAS, VESTÍGIOS DE INSETOS OU DETERIORAÇÃO. LEVEMENTE AMADURECIDA, SABOR ÁCIDO, LEVEMENTE ADOCICADO COM SUCO CARACTERÍSTICO. ESTAR LIVRE DE ENFERMIDADES, INSETOS E SUJIDADES. EMBALAGEM: O PRODUTO DEVERÁ ESTAR ACONDICIONADO EM CAIXAS OU SACOS PRÓPRIOS PARA ALIMENTOS NA QUANTIDADE SOLICITADA.</w:t>
            </w:r>
          </w:p>
        </w:tc>
        <w:tc>
          <w:tcPr>
            <w:tcW w:w="312" w:type="pct"/>
            <w:shd w:val="clear" w:color="auto" w:fill="auto"/>
            <w:noWrap/>
            <w:vAlign w:val="center"/>
            <w:hideMark/>
          </w:tcPr>
          <w:p w14:paraId="0182927C"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093A3F0C"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4.400</w:t>
            </w:r>
          </w:p>
        </w:tc>
        <w:tc>
          <w:tcPr>
            <w:tcW w:w="705" w:type="pct"/>
          </w:tcPr>
          <w:p w14:paraId="2F44040C"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1A9151FB" w14:textId="24E5AE18"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5402C603" w14:textId="79ED4819"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59775A17" w14:textId="77777777" w:rsidTr="00DC2435">
        <w:trPr>
          <w:trHeight w:val="300"/>
        </w:trPr>
        <w:tc>
          <w:tcPr>
            <w:tcW w:w="312" w:type="pct"/>
            <w:shd w:val="clear" w:color="auto" w:fill="auto"/>
            <w:noWrap/>
            <w:vAlign w:val="center"/>
            <w:hideMark/>
          </w:tcPr>
          <w:p w14:paraId="27C35A57"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29</w:t>
            </w:r>
          </w:p>
        </w:tc>
        <w:tc>
          <w:tcPr>
            <w:tcW w:w="1800" w:type="pct"/>
            <w:shd w:val="clear" w:color="auto" w:fill="auto"/>
            <w:noWrap/>
            <w:vAlign w:val="center"/>
            <w:hideMark/>
          </w:tcPr>
          <w:p w14:paraId="0C6D7694"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MAÇÃ: TAMANHO MÉDIO, ACONDICIONADAS EM CAIXA CORRESPONDENDO A 18 KG. CASCA VERMELHA ÍNTEGRA, SEM RACHADURAS, BOLORES OU PERFURAÇÕES, SEM MANCHAS ESCURECIDAS, SABOR E ODOR CARACTERÍSTICO LEVEMENTE AMADURECIDO.</w:t>
            </w:r>
          </w:p>
        </w:tc>
        <w:tc>
          <w:tcPr>
            <w:tcW w:w="312" w:type="pct"/>
            <w:shd w:val="clear" w:color="auto" w:fill="auto"/>
            <w:noWrap/>
            <w:vAlign w:val="center"/>
            <w:hideMark/>
          </w:tcPr>
          <w:p w14:paraId="5E6ABD5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3FEFA26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5.700</w:t>
            </w:r>
          </w:p>
        </w:tc>
        <w:tc>
          <w:tcPr>
            <w:tcW w:w="705" w:type="pct"/>
          </w:tcPr>
          <w:p w14:paraId="6B2C6AC9"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67372349" w14:textId="3835DCC6"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495192BE" w14:textId="0BD1E64E"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00A1E041" w14:textId="77777777" w:rsidTr="00DC2435">
        <w:trPr>
          <w:trHeight w:val="300"/>
        </w:trPr>
        <w:tc>
          <w:tcPr>
            <w:tcW w:w="312" w:type="pct"/>
            <w:shd w:val="clear" w:color="auto" w:fill="auto"/>
            <w:noWrap/>
            <w:vAlign w:val="center"/>
            <w:hideMark/>
          </w:tcPr>
          <w:p w14:paraId="52C800B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30</w:t>
            </w:r>
          </w:p>
        </w:tc>
        <w:tc>
          <w:tcPr>
            <w:tcW w:w="1800" w:type="pct"/>
            <w:shd w:val="clear" w:color="auto" w:fill="auto"/>
            <w:noWrap/>
            <w:vAlign w:val="center"/>
            <w:hideMark/>
          </w:tcPr>
          <w:p w14:paraId="5DD15170"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MAMÃO FORMOSA: CONSISTÊNCIA FIRME, NÃO AMOLECIDA NEM PEGAJOSA, CASCA AMARELO-ESVERDEADA, LEVEMENTE AMADURECIDO, ÍNTEGRA, SEM MANCHAS, RACHADURAS, SEIVA EXTERNA, SEM SUJIDADES, SEM PERFURAÇÕES, SEM BOLORES OU VESTÍGIOS DE INSETOS. POLPA, ÍNTEGRA SEM MANCHAS; SABOR E ODOR CARACTERÍSTICOS.</w:t>
            </w:r>
          </w:p>
        </w:tc>
        <w:tc>
          <w:tcPr>
            <w:tcW w:w="312" w:type="pct"/>
            <w:shd w:val="clear" w:color="auto" w:fill="auto"/>
            <w:noWrap/>
            <w:vAlign w:val="center"/>
            <w:hideMark/>
          </w:tcPr>
          <w:p w14:paraId="422E1C6A"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7E04E97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8.200</w:t>
            </w:r>
          </w:p>
        </w:tc>
        <w:tc>
          <w:tcPr>
            <w:tcW w:w="705" w:type="pct"/>
          </w:tcPr>
          <w:p w14:paraId="6184529D"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1D7D8E11" w14:textId="53DC7B0E"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74BFE42F" w14:textId="6AD124AC"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238AE6B0" w14:textId="77777777" w:rsidTr="00DC2435">
        <w:trPr>
          <w:trHeight w:val="300"/>
        </w:trPr>
        <w:tc>
          <w:tcPr>
            <w:tcW w:w="312" w:type="pct"/>
            <w:shd w:val="clear" w:color="auto" w:fill="auto"/>
            <w:noWrap/>
            <w:vAlign w:val="center"/>
            <w:hideMark/>
          </w:tcPr>
          <w:p w14:paraId="5D24D6C8"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31</w:t>
            </w:r>
          </w:p>
        </w:tc>
        <w:tc>
          <w:tcPr>
            <w:tcW w:w="1800" w:type="pct"/>
            <w:shd w:val="clear" w:color="auto" w:fill="auto"/>
            <w:noWrap/>
            <w:vAlign w:val="center"/>
            <w:hideMark/>
          </w:tcPr>
          <w:p w14:paraId="6950A733"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MANGA: CONSISTÊNCIA FIRME, CASCA LISA, INTEGRA, LIVRE DE FUNGOS GRAU DE AMADURECIMENTO MÉDIO, SEM MANCHAS, RACHADURAS, SEM PERFURAÇÕES, SABOR E ODOR CARACTERÍSTICOS.</w:t>
            </w:r>
          </w:p>
        </w:tc>
        <w:tc>
          <w:tcPr>
            <w:tcW w:w="312" w:type="pct"/>
            <w:shd w:val="clear" w:color="auto" w:fill="auto"/>
            <w:noWrap/>
            <w:vAlign w:val="center"/>
            <w:hideMark/>
          </w:tcPr>
          <w:p w14:paraId="562B2E16"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5193E4AC"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4.000</w:t>
            </w:r>
          </w:p>
        </w:tc>
        <w:tc>
          <w:tcPr>
            <w:tcW w:w="705" w:type="pct"/>
          </w:tcPr>
          <w:p w14:paraId="50D0D9FB"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31B87CCB" w14:textId="0D899AD9"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0D983737" w14:textId="57C9ED61"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63A37EDB" w14:textId="77777777" w:rsidTr="00DC2435">
        <w:trPr>
          <w:trHeight w:val="300"/>
        </w:trPr>
        <w:tc>
          <w:tcPr>
            <w:tcW w:w="312" w:type="pct"/>
            <w:shd w:val="clear" w:color="auto" w:fill="auto"/>
            <w:noWrap/>
            <w:vAlign w:val="center"/>
            <w:hideMark/>
          </w:tcPr>
          <w:p w14:paraId="22C0C023"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32</w:t>
            </w:r>
          </w:p>
        </w:tc>
        <w:tc>
          <w:tcPr>
            <w:tcW w:w="1800" w:type="pct"/>
            <w:shd w:val="clear" w:color="auto" w:fill="auto"/>
            <w:noWrap/>
            <w:vAlign w:val="center"/>
            <w:hideMark/>
          </w:tcPr>
          <w:p w14:paraId="5797BC28"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MELÃO: DEVERÁ APRESENTAR CONSISTÊNCIA FIRME, NÃO DEVERÁ APRESENTAR PERFURAÇÕES, MACHUCADOS, COLORAÇÃO NÃO CARACTERÍSTICAS, NÃO DEVE APRESENTAR SABOR ALTERADO E PESO INSATISFATÓRIO.</w:t>
            </w:r>
          </w:p>
        </w:tc>
        <w:tc>
          <w:tcPr>
            <w:tcW w:w="312" w:type="pct"/>
            <w:shd w:val="clear" w:color="auto" w:fill="auto"/>
            <w:noWrap/>
            <w:vAlign w:val="center"/>
            <w:hideMark/>
          </w:tcPr>
          <w:p w14:paraId="731A2245"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4CA1A5C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6.000</w:t>
            </w:r>
          </w:p>
        </w:tc>
        <w:tc>
          <w:tcPr>
            <w:tcW w:w="705" w:type="pct"/>
          </w:tcPr>
          <w:p w14:paraId="067B6580"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7062A9AC" w14:textId="4F3B82BE"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14142386" w14:textId="5D2CAF6A"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4A583FFF" w14:textId="77777777" w:rsidTr="00DC2435">
        <w:trPr>
          <w:trHeight w:val="300"/>
        </w:trPr>
        <w:tc>
          <w:tcPr>
            <w:tcW w:w="312" w:type="pct"/>
            <w:shd w:val="clear" w:color="auto" w:fill="auto"/>
            <w:noWrap/>
            <w:vAlign w:val="center"/>
            <w:hideMark/>
          </w:tcPr>
          <w:p w14:paraId="124673B9"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33</w:t>
            </w:r>
          </w:p>
        </w:tc>
        <w:tc>
          <w:tcPr>
            <w:tcW w:w="1800" w:type="pct"/>
            <w:shd w:val="clear" w:color="auto" w:fill="auto"/>
            <w:noWrap/>
            <w:vAlign w:val="center"/>
            <w:hideMark/>
          </w:tcPr>
          <w:p w14:paraId="33D243B8"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MELANCIA: DEVERÁ APRESENTAR CONSISTÊNCIA FIRME, NÃO DEVERÁ APRESENTAR PERFURAÇÕES, MACHUCADOS, COLORAÇÃO NÃO CARACTERÍSTICAS, NÃO DEVE APRESENTAR SABOR ALTERADO E PESO INSATISFATÓRIO.</w:t>
            </w:r>
          </w:p>
        </w:tc>
        <w:tc>
          <w:tcPr>
            <w:tcW w:w="312" w:type="pct"/>
            <w:shd w:val="clear" w:color="auto" w:fill="auto"/>
            <w:noWrap/>
            <w:vAlign w:val="center"/>
            <w:hideMark/>
          </w:tcPr>
          <w:p w14:paraId="247CB693"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5F74D8E0"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14.000</w:t>
            </w:r>
          </w:p>
        </w:tc>
        <w:tc>
          <w:tcPr>
            <w:tcW w:w="705" w:type="pct"/>
          </w:tcPr>
          <w:p w14:paraId="3D020E18"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20B1016A" w14:textId="3C1022FA"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418FF289" w14:textId="6FC34F1A"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0A05D220" w14:textId="77777777" w:rsidTr="00DC2435">
        <w:trPr>
          <w:trHeight w:val="300"/>
        </w:trPr>
        <w:tc>
          <w:tcPr>
            <w:tcW w:w="312" w:type="pct"/>
            <w:shd w:val="clear" w:color="auto" w:fill="auto"/>
            <w:noWrap/>
            <w:vAlign w:val="center"/>
            <w:hideMark/>
          </w:tcPr>
          <w:p w14:paraId="369BE564"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34</w:t>
            </w:r>
          </w:p>
        </w:tc>
        <w:tc>
          <w:tcPr>
            <w:tcW w:w="1800" w:type="pct"/>
            <w:shd w:val="clear" w:color="auto" w:fill="auto"/>
            <w:noWrap/>
            <w:vAlign w:val="center"/>
            <w:hideMark/>
          </w:tcPr>
          <w:p w14:paraId="15BBF94F"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OVOS DE GRANJA: CARTELA COM 30 OVOS - O PRODUTO DEVERÁ APRESENTAR CASCA FIRME, REGISTRO EM ÓRGÃO COMPETENTE, A EMBALAGEM DEVE PERMITIR A AERAÇÃO DOS OVOS, DEVE HAVER </w:t>
            </w:r>
            <w:r w:rsidRPr="007B4083">
              <w:rPr>
                <w:rFonts w:ascii="Garamond" w:eastAsia="Times New Roman" w:hAnsi="Garamond"/>
                <w:sz w:val="12"/>
                <w:szCs w:val="12"/>
                <w:lang w:eastAsia="pt-BR"/>
              </w:rPr>
              <w:lastRenderedPageBreak/>
              <w:t xml:space="preserve">A IDENTIFICAÇÃO DA GRANJA DE PRODUÇÃO, ENDEREÇO PARA CONTATO COM O PRODUTOR, DATA DA POSTURA, ESTAR INTACTO, SEM RACHADURAS, LIMPO E TAMANHO PROPORCIONAIS ENTRE SI, COM PRAZO DE VALIDADE MÍNIMO DE 60 DIAS SOB REFRIGERAÇÃO A PARTIR DA DATA DE ENTREGA. </w:t>
            </w:r>
          </w:p>
        </w:tc>
        <w:tc>
          <w:tcPr>
            <w:tcW w:w="312" w:type="pct"/>
            <w:shd w:val="clear" w:color="auto" w:fill="auto"/>
            <w:noWrap/>
            <w:vAlign w:val="center"/>
            <w:hideMark/>
          </w:tcPr>
          <w:p w14:paraId="67580637"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lastRenderedPageBreak/>
              <w:t>CARTELA</w:t>
            </w:r>
          </w:p>
        </w:tc>
        <w:tc>
          <w:tcPr>
            <w:tcW w:w="468" w:type="pct"/>
            <w:shd w:val="clear" w:color="auto" w:fill="auto"/>
            <w:noWrap/>
            <w:vAlign w:val="center"/>
            <w:hideMark/>
          </w:tcPr>
          <w:p w14:paraId="36F366DD"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2.200</w:t>
            </w:r>
          </w:p>
        </w:tc>
        <w:tc>
          <w:tcPr>
            <w:tcW w:w="705" w:type="pct"/>
          </w:tcPr>
          <w:p w14:paraId="3FE91161"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32BE01EE" w14:textId="64B2DFD2"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3E5CD28A" w14:textId="558E2311"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6BD597C0" w14:textId="77777777" w:rsidTr="00DC2435">
        <w:trPr>
          <w:trHeight w:val="300"/>
        </w:trPr>
        <w:tc>
          <w:tcPr>
            <w:tcW w:w="312" w:type="pct"/>
            <w:shd w:val="clear" w:color="auto" w:fill="auto"/>
            <w:noWrap/>
            <w:vAlign w:val="center"/>
            <w:hideMark/>
          </w:tcPr>
          <w:p w14:paraId="1C5ACEDF"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lastRenderedPageBreak/>
              <w:t>35</w:t>
            </w:r>
          </w:p>
        </w:tc>
        <w:tc>
          <w:tcPr>
            <w:tcW w:w="1800" w:type="pct"/>
            <w:shd w:val="clear" w:color="auto" w:fill="auto"/>
            <w:noWrap/>
            <w:vAlign w:val="center"/>
            <w:hideMark/>
          </w:tcPr>
          <w:p w14:paraId="62BF1228"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REPOLHO VERDE: FRESCO, DE PRIMEIRA, TAMANHO E COLORAÇÃO UNIFORME, DEVENDO SER BEM DESENVOLVIDO, FIRME E INTACTO, SEM LESÕES DE ORIGEM FÍSICA OU MECÂNICA, PERFURAÇÕES E CORTES, NÃO DEVE APRESENTAR SABOR E ODOR ALTERADO E PESO INSATISFATÓRIO. </w:t>
            </w:r>
          </w:p>
        </w:tc>
        <w:tc>
          <w:tcPr>
            <w:tcW w:w="312" w:type="pct"/>
            <w:shd w:val="clear" w:color="auto" w:fill="auto"/>
            <w:noWrap/>
            <w:vAlign w:val="center"/>
            <w:hideMark/>
          </w:tcPr>
          <w:p w14:paraId="57287DD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477198B9"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4.400</w:t>
            </w:r>
          </w:p>
        </w:tc>
        <w:tc>
          <w:tcPr>
            <w:tcW w:w="705" w:type="pct"/>
          </w:tcPr>
          <w:p w14:paraId="70718144"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6BFCBA56" w14:textId="14032442"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598559DF" w14:textId="74593BAE"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r w:rsidR="00DC2435" w:rsidRPr="007B4083" w14:paraId="32335968" w14:textId="77777777" w:rsidTr="00DC2435">
        <w:trPr>
          <w:trHeight w:val="300"/>
        </w:trPr>
        <w:tc>
          <w:tcPr>
            <w:tcW w:w="312" w:type="pct"/>
            <w:shd w:val="clear" w:color="auto" w:fill="auto"/>
            <w:noWrap/>
            <w:vAlign w:val="center"/>
            <w:hideMark/>
          </w:tcPr>
          <w:p w14:paraId="7C2B957C"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36</w:t>
            </w:r>
          </w:p>
        </w:tc>
        <w:tc>
          <w:tcPr>
            <w:tcW w:w="1800" w:type="pct"/>
            <w:shd w:val="clear" w:color="auto" w:fill="auto"/>
            <w:noWrap/>
            <w:vAlign w:val="center"/>
            <w:hideMark/>
          </w:tcPr>
          <w:p w14:paraId="2F12B640" w14:textId="77777777" w:rsidR="00DC2435" w:rsidRPr="007B4083" w:rsidRDefault="00DC2435" w:rsidP="00206573">
            <w:pPr>
              <w:spacing w:after="0" w:line="240" w:lineRule="auto"/>
              <w:jc w:val="both"/>
              <w:rPr>
                <w:rFonts w:ascii="Garamond" w:eastAsia="Times New Roman" w:hAnsi="Garamond"/>
                <w:sz w:val="12"/>
                <w:szCs w:val="12"/>
                <w:lang w:eastAsia="pt-BR"/>
              </w:rPr>
            </w:pPr>
            <w:r w:rsidRPr="007B4083">
              <w:rPr>
                <w:rFonts w:ascii="Garamond" w:eastAsia="Times New Roman" w:hAnsi="Garamond"/>
                <w:sz w:val="12"/>
                <w:szCs w:val="12"/>
                <w:lang w:eastAsia="pt-BR"/>
              </w:rPr>
              <w:t xml:space="preserve">TOMATE: DEVERÁ APRESENTAR ODOR AGRADÁVEL, CONSISTÊNCIA FIRME, NÃO DEVERÁ APRESENTAR PERFURAÇÕES, MACHUCADOS, COLORAÇÃO NÃO CARACTERÍSTICA, ESTAR MUITO MADUROS NEM MUITO VERDES, NÃO DEVE APRESENTAR SABOR ALTERADO E PESO INSATISFATÓRIO. </w:t>
            </w:r>
          </w:p>
        </w:tc>
        <w:tc>
          <w:tcPr>
            <w:tcW w:w="312" w:type="pct"/>
            <w:shd w:val="clear" w:color="auto" w:fill="auto"/>
            <w:noWrap/>
            <w:vAlign w:val="center"/>
            <w:hideMark/>
          </w:tcPr>
          <w:p w14:paraId="7BE686F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KG</w:t>
            </w:r>
          </w:p>
        </w:tc>
        <w:tc>
          <w:tcPr>
            <w:tcW w:w="468" w:type="pct"/>
            <w:shd w:val="clear" w:color="auto" w:fill="auto"/>
            <w:noWrap/>
            <w:vAlign w:val="center"/>
            <w:hideMark/>
          </w:tcPr>
          <w:p w14:paraId="55D5C4FE" w14:textId="77777777" w:rsidR="00DC2435" w:rsidRPr="007B4083" w:rsidRDefault="00DC2435" w:rsidP="00206573">
            <w:pPr>
              <w:spacing w:after="0" w:line="240" w:lineRule="auto"/>
              <w:jc w:val="center"/>
              <w:rPr>
                <w:rFonts w:ascii="Garamond" w:eastAsia="Times New Roman" w:hAnsi="Garamond"/>
                <w:sz w:val="12"/>
                <w:szCs w:val="12"/>
                <w:lang w:eastAsia="pt-BR"/>
              </w:rPr>
            </w:pPr>
            <w:r w:rsidRPr="007B4083">
              <w:rPr>
                <w:rFonts w:ascii="Garamond" w:eastAsia="Times New Roman" w:hAnsi="Garamond"/>
                <w:sz w:val="12"/>
                <w:szCs w:val="12"/>
                <w:lang w:eastAsia="pt-BR"/>
              </w:rPr>
              <w:t>5.200</w:t>
            </w:r>
          </w:p>
        </w:tc>
        <w:tc>
          <w:tcPr>
            <w:tcW w:w="705" w:type="pct"/>
          </w:tcPr>
          <w:p w14:paraId="37315960" w14:textId="77777777" w:rsidR="00DC2435" w:rsidRPr="007B4083" w:rsidRDefault="00DC2435" w:rsidP="00206573">
            <w:pPr>
              <w:spacing w:after="0" w:line="240" w:lineRule="auto"/>
              <w:jc w:val="center"/>
              <w:rPr>
                <w:rFonts w:ascii="Garamond" w:eastAsia="Times New Roman" w:hAnsi="Garamond"/>
                <w:sz w:val="12"/>
                <w:szCs w:val="12"/>
                <w:lang w:eastAsia="pt-BR"/>
              </w:rPr>
            </w:pPr>
          </w:p>
        </w:tc>
        <w:tc>
          <w:tcPr>
            <w:tcW w:w="781" w:type="pct"/>
            <w:shd w:val="clear" w:color="auto" w:fill="FFFFFF" w:themeFill="background1"/>
            <w:noWrap/>
            <w:hideMark/>
          </w:tcPr>
          <w:p w14:paraId="04F334E5" w14:textId="339CB239"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c>
          <w:tcPr>
            <w:tcW w:w="623" w:type="pct"/>
            <w:shd w:val="clear" w:color="auto" w:fill="auto"/>
            <w:noWrap/>
            <w:hideMark/>
          </w:tcPr>
          <w:p w14:paraId="0140E8E5" w14:textId="02F02328" w:rsidR="00DC2435" w:rsidRPr="007B4083" w:rsidRDefault="00DC2435" w:rsidP="00206573">
            <w:pPr>
              <w:spacing w:after="0" w:line="240" w:lineRule="auto"/>
              <w:jc w:val="center"/>
              <w:rPr>
                <w:rFonts w:ascii="Garamond" w:eastAsia="Times New Roman" w:hAnsi="Garamond"/>
                <w:sz w:val="12"/>
                <w:szCs w:val="12"/>
                <w:lang w:eastAsia="pt-BR"/>
              </w:rPr>
            </w:pPr>
            <w:r w:rsidRPr="00F6171D">
              <w:rPr>
                <w:rFonts w:ascii="Garamond" w:eastAsia="Times New Roman" w:hAnsi="Garamond"/>
                <w:sz w:val="12"/>
                <w:szCs w:val="12"/>
                <w:lang w:eastAsia="pt-BR"/>
              </w:rPr>
              <w:t>R$</w:t>
            </w:r>
          </w:p>
        </w:tc>
      </w:tr>
    </w:tbl>
    <w:p w14:paraId="5C27E94F" w14:textId="49092F7D" w:rsidR="00B62DA3" w:rsidRPr="003B1ABD" w:rsidRDefault="00B62DA3" w:rsidP="00206573">
      <w:pPr>
        <w:spacing w:after="0" w:line="240" w:lineRule="auto"/>
        <w:jc w:val="both"/>
        <w:rPr>
          <w:rFonts w:ascii="Garamond" w:hAnsi="Garamond" w:cstheme="minorHAnsi"/>
          <w:b/>
          <w:sz w:val="24"/>
          <w:szCs w:val="24"/>
        </w:rPr>
      </w:pPr>
      <w:r w:rsidRPr="003B1ABD">
        <w:rPr>
          <w:rFonts w:ascii="Garamond" w:hAnsi="Garamond" w:cstheme="minorHAnsi"/>
          <w:b/>
          <w:sz w:val="24"/>
          <w:szCs w:val="24"/>
        </w:rPr>
        <w:t>VALOR TOTAL DA PROPOSTA: R$ 00.000,00 (</w:t>
      </w:r>
      <w:r w:rsidRPr="003B1ABD">
        <w:rPr>
          <w:rFonts w:ascii="Garamond" w:hAnsi="Garamond" w:cstheme="minorHAnsi"/>
          <w:sz w:val="24"/>
          <w:szCs w:val="24"/>
        </w:rPr>
        <w:t>valor por extenso</w:t>
      </w:r>
      <w:r w:rsidRPr="003B1ABD">
        <w:rPr>
          <w:rFonts w:ascii="Garamond" w:hAnsi="Garamond" w:cstheme="minorHAnsi"/>
          <w:b/>
          <w:sz w:val="24"/>
          <w:szCs w:val="24"/>
        </w:rPr>
        <w:t>)</w:t>
      </w:r>
    </w:p>
    <w:p w14:paraId="022E5325" w14:textId="6DB81780" w:rsidR="00B62DA3" w:rsidRPr="003B1ABD" w:rsidRDefault="00B62DA3" w:rsidP="00206573">
      <w:pPr>
        <w:spacing w:after="0" w:line="240" w:lineRule="auto"/>
        <w:contextualSpacing/>
        <w:jc w:val="both"/>
        <w:rPr>
          <w:rFonts w:ascii="Garamond" w:hAnsi="Garamond" w:cs="Arial"/>
          <w:b/>
          <w:sz w:val="24"/>
          <w:szCs w:val="24"/>
        </w:rPr>
      </w:pPr>
      <w:r w:rsidRPr="003B1ABD">
        <w:rPr>
          <w:rFonts w:ascii="Garamond" w:hAnsi="Garamond" w:cs="Arial"/>
          <w:b/>
          <w:sz w:val="24"/>
          <w:szCs w:val="24"/>
        </w:rPr>
        <w:t>Declaramos que,</w:t>
      </w:r>
    </w:p>
    <w:p w14:paraId="463864F1" w14:textId="2AF55AF8" w:rsidR="00B62DA3" w:rsidRPr="003B1ABD" w:rsidRDefault="00B62DA3" w:rsidP="00206573">
      <w:pPr>
        <w:spacing w:after="0" w:line="240" w:lineRule="auto"/>
        <w:contextualSpacing/>
        <w:jc w:val="both"/>
        <w:rPr>
          <w:rFonts w:ascii="Garamond" w:hAnsi="Garamond" w:cs="Arial"/>
          <w:sz w:val="24"/>
          <w:szCs w:val="24"/>
        </w:rPr>
      </w:pPr>
      <w:r w:rsidRPr="003B1ABD">
        <w:rPr>
          <w:rFonts w:ascii="Garamond" w:hAnsi="Garamond" w:cs="Arial"/>
          <w:sz w:val="24"/>
          <w:szCs w:val="24"/>
        </w:rPr>
        <w:t xml:space="preserve">a) O prazo de validade </w:t>
      </w:r>
      <w:r w:rsidR="005876A4" w:rsidRPr="003B1ABD">
        <w:rPr>
          <w:rFonts w:ascii="Garamond" w:hAnsi="Garamond" w:cs="Arial"/>
          <w:b/>
          <w:sz w:val="24"/>
          <w:szCs w:val="24"/>
        </w:rPr>
        <w:t>MÍNIMA</w:t>
      </w:r>
      <w:r w:rsidR="005876A4" w:rsidRPr="003B1ABD">
        <w:rPr>
          <w:rFonts w:ascii="Garamond" w:hAnsi="Garamond" w:cs="Arial"/>
          <w:sz w:val="24"/>
          <w:szCs w:val="24"/>
        </w:rPr>
        <w:t xml:space="preserve"> </w:t>
      </w:r>
      <w:r w:rsidRPr="003B1ABD">
        <w:rPr>
          <w:rFonts w:ascii="Garamond" w:hAnsi="Garamond" w:cs="Arial"/>
          <w:sz w:val="24"/>
          <w:szCs w:val="24"/>
        </w:rPr>
        <w:t xml:space="preserve">da proposta </w:t>
      </w:r>
      <w:r w:rsidR="005876A4" w:rsidRPr="003B1ABD">
        <w:rPr>
          <w:rFonts w:ascii="Garamond" w:hAnsi="Garamond" w:cs="Arial"/>
          <w:sz w:val="24"/>
          <w:szCs w:val="24"/>
        </w:rPr>
        <w:t>é</w:t>
      </w:r>
      <w:r w:rsidR="005876A4" w:rsidRPr="003B1ABD">
        <w:rPr>
          <w:rFonts w:ascii="Garamond" w:hAnsi="Garamond" w:cs="Arial"/>
          <w:b/>
          <w:sz w:val="24"/>
          <w:szCs w:val="24"/>
          <w:u w:val="single"/>
        </w:rPr>
        <w:t xml:space="preserve"> DE </w:t>
      </w:r>
      <w:r w:rsidR="009B0F7E">
        <w:rPr>
          <w:rFonts w:ascii="Garamond" w:hAnsi="Garamond" w:cs="Arial"/>
          <w:b/>
          <w:sz w:val="24"/>
          <w:szCs w:val="24"/>
          <w:u w:val="single"/>
        </w:rPr>
        <w:t>90</w:t>
      </w:r>
      <w:r w:rsidR="005876A4" w:rsidRPr="003B1ABD">
        <w:rPr>
          <w:rFonts w:ascii="Garamond" w:hAnsi="Garamond" w:cs="Arial"/>
          <w:b/>
          <w:sz w:val="24"/>
          <w:szCs w:val="24"/>
          <w:u w:val="single"/>
        </w:rPr>
        <w:t xml:space="preserve"> (</w:t>
      </w:r>
      <w:r w:rsidR="009B0F7E">
        <w:rPr>
          <w:rFonts w:ascii="Garamond" w:hAnsi="Garamond" w:cs="Arial"/>
          <w:b/>
          <w:sz w:val="24"/>
          <w:szCs w:val="24"/>
          <w:u w:val="single"/>
        </w:rPr>
        <w:t>NOVENTA</w:t>
      </w:r>
      <w:r w:rsidR="005876A4" w:rsidRPr="003B1ABD">
        <w:rPr>
          <w:rFonts w:ascii="Garamond" w:hAnsi="Garamond" w:cs="Arial"/>
          <w:b/>
          <w:sz w:val="24"/>
          <w:szCs w:val="24"/>
          <w:u w:val="single"/>
        </w:rPr>
        <w:t>) DIAS</w:t>
      </w:r>
      <w:r w:rsidRPr="003B1ABD">
        <w:rPr>
          <w:rFonts w:ascii="Garamond" w:hAnsi="Garamond" w:cs="Arial"/>
          <w:sz w:val="24"/>
          <w:szCs w:val="24"/>
        </w:rPr>
        <w:t>, contados a partir da data de sua apresentação e excluídos os prazos recursais previstos na legislação em vigor.</w:t>
      </w:r>
    </w:p>
    <w:p w14:paraId="7C855BB9" w14:textId="77777777" w:rsidR="00B62DA3" w:rsidRPr="003B1ABD" w:rsidRDefault="00B62DA3" w:rsidP="00206573">
      <w:pPr>
        <w:spacing w:after="0" w:line="240" w:lineRule="auto"/>
        <w:contextualSpacing/>
        <w:jc w:val="both"/>
        <w:rPr>
          <w:rFonts w:ascii="Garamond" w:hAnsi="Garamond" w:cs="Arial"/>
          <w:sz w:val="24"/>
          <w:szCs w:val="24"/>
        </w:rPr>
      </w:pPr>
      <w:r w:rsidRPr="003B1ABD">
        <w:rPr>
          <w:rFonts w:ascii="Garamond" w:hAnsi="Garamond" w:cs="Arial"/>
          <w:sz w:val="24"/>
          <w:szCs w:val="24"/>
        </w:rPr>
        <w:t>b) Nos preços fornecidos consideram-se incluídas todas as despesas, inclusive as de escritório, expediente, fretes, descargas, seguros, fornecimento de mão-de-obra, prestação de garantia de fábrica e assistência técnica, materiais, máquinas e equipamentos necessários, tributos, encargos de leis sociais, e quaisquer outras despesas acessórias e necessárias não especificadas neste edital, relativas ao objeto desta licitação, sendo de exclusiva responsabilidade da licitante, não lhe assistindo o direito de pleitear qualquer alteração dos mesmos, sob alegação de erro, omissão ou qualquer outro pretexto.</w:t>
      </w:r>
    </w:p>
    <w:p w14:paraId="231CC7D0" w14:textId="78FFF217" w:rsidR="00B62DA3" w:rsidRPr="003B1ABD" w:rsidRDefault="00B62DA3" w:rsidP="00206573">
      <w:pPr>
        <w:spacing w:after="0" w:line="240" w:lineRule="auto"/>
        <w:contextualSpacing/>
        <w:jc w:val="both"/>
        <w:rPr>
          <w:rFonts w:ascii="Garamond" w:hAnsi="Garamond" w:cs="Arial"/>
          <w:sz w:val="24"/>
          <w:szCs w:val="24"/>
        </w:rPr>
      </w:pPr>
      <w:r w:rsidRPr="003B1ABD">
        <w:rPr>
          <w:rFonts w:ascii="Garamond" w:hAnsi="Garamond" w:cs="Arial"/>
          <w:sz w:val="24"/>
          <w:szCs w:val="24"/>
        </w:rPr>
        <w:t xml:space="preserve">c) temos capacidade técnico-operacional para o fornecimento dos </w:t>
      </w:r>
      <w:r w:rsidR="00BF325B" w:rsidRPr="003B1ABD">
        <w:rPr>
          <w:rFonts w:ascii="Garamond" w:hAnsi="Garamond" w:cs="Arial"/>
          <w:sz w:val="24"/>
          <w:szCs w:val="24"/>
        </w:rPr>
        <w:t>itens</w:t>
      </w:r>
      <w:r w:rsidRPr="003B1ABD">
        <w:rPr>
          <w:rFonts w:ascii="Garamond" w:hAnsi="Garamond" w:cs="Arial"/>
          <w:sz w:val="24"/>
          <w:szCs w:val="24"/>
        </w:rPr>
        <w:t xml:space="preserve"> para os quais apresentamos nossa proposta.</w:t>
      </w:r>
    </w:p>
    <w:p w14:paraId="222A36EE" w14:textId="01629FC8" w:rsidR="00B62DA3" w:rsidRPr="003B1ABD" w:rsidRDefault="00FB1943" w:rsidP="00206573">
      <w:pPr>
        <w:spacing w:after="0" w:line="240" w:lineRule="auto"/>
        <w:contextualSpacing/>
        <w:jc w:val="both"/>
        <w:rPr>
          <w:rFonts w:ascii="Garamond" w:hAnsi="Garamond" w:cs="Arial"/>
          <w:sz w:val="24"/>
          <w:szCs w:val="24"/>
        </w:rPr>
      </w:pPr>
      <w:r w:rsidRPr="003B1ABD">
        <w:rPr>
          <w:rFonts w:ascii="Garamond" w:hAnsi="Garamond" w:cs="Arial"/>
          <w:sz w:val="24"/>
          <w:szCs w:val="24"/>
        </w:rPr>
        <w:t xml:space="preserve">d) Prazo de entrega será de acordo com o estipulado no </w:t>
      </w:r>
      <w:r w:rsidR="00BC50BE" w:rsidRPr="003B1ABD">
        <w:rPr>
          <w:rFonts w:ascii="Garamond" w:hAnsi="Garamond" w:cs="Arial"/>
          <w:sz w:val="24"/>
          <w:szCs w:val="24"/>
        </w:rPr>
        <w:t>Termo de Referência</w:t>
      </w:r>
      <w:r w:rsidRPr="003B1ABD">
        <w:rPr>
          <w:rFonts w:ascii="Garamond" w:hAnsi="Garamond" w:cs="Arial"/>
          <w:sz w:val="24"/>
          <w:szCs w:val="24"/>
        </w:rPr>
        <w:t>.</w:t>
      </w:r>
    </w:p>
    <w:p w14:paraId="3B896A0A" w14:textId="51815B72" w:rsidR="00BE58AD" w:rsidRPr="003B1ABD" w:rsidRDefault="00B62DA3" w:rsidP="00206573">
      <w:pPr>
        <w:spacing w:after="0" w:line="240" w:lineRule="auto"/>
        <w:contextualSpacing/>
        <w:jc w:val="both"/>
        <w:rPr>
          <w:rFonts w:ascii="Garamond" w:hAnsi="Garamond" w:cs="Arial"/>
          <w:sz w:val="24"/>
          <w:szCs w:val="24"/>
        </w:rPr>
      </w:pPr>
      <w:r w:rsidRPr="003B1ABD">
        <w:rPr>
          <w:rFonts w:ascii="Garamond" w:hAnsi="Garamond" w:cs="Arial"/>
          <w:sz w:val="24"/>
          <w:szCs w:val="24"/>
        </w:rPr>
        <w:t>Declaramos ainda estarmos de acordo e cientes com todas as exigências estipuladas no Edital.</w:t>
      </w:r>
    </w:p>
    <w:p w14:paraId="70BE15EB" w14:textId="3D0650E6" w:rsidR="00B62DA3" w:rsidRPr="003B1ABD" w:rsidRDefault="00743497" w:rsidP="00206573">
      <w:pPr>
        <w:pStyle w:val="Corpodetexto"/>
        <w:tabs>
          <w:tab w:val="left" w:pos="2618"/>
          <w:tab w:val="left" w:pos="4223"/>
          <w:tab w:val="left" w:pos="5556"/>
        </w:tabs>
        <w:spacing w:after="0" w:line="240" w:lineRule="auto"/>
        <w:contextualSpacing/>
        <w:jc w:val="right"/>
        <w:rPr>
          <w:rFonts w:ascii="Garamond" w:hAnsi="Garamond" w:cs="Arial"/>
          <w:sz w:val="24"/>
          <w:szCs w:val="24"/>
        </w:rPr>
      </w:pPr>
      <w:r w:rsidRPr="003B1ABD">
        <w:rPr>
          <w:rFonts w:ascii="Garamond" w:hAnsi="Garamond" w:cs="Arial"/>
          <w:sz w:val="24"/>
          <w:szCs w:val="24"/>
        </w:rPr>
        <w:t>Catalão</w:t>
      </w:r>
      <w:r w:rsidR="00B62DA3" w:rsidRPr="003B1ABD">
        <w:rPr>
          <w:rFonts w:ascii="Garamond" w:hAnsi="Garamond" w:cs="Arial"/>
          <w:sz w:val="24"/>
          <w:szCs w:val="24"/>
        </w:rPr>
        <w:t>, ____ de ______ de _____.</w:t>
      </w:r>
    </w:p>
    <w:p w14:paraId="6119CCFB" w14:textId="77777777" w:rsidR="0056029A" w:rsidRDefault="0056029A" w:rsidP="00206573">
      <w:pPr>
        <w:spacing w:after="0" w:line="240" w:lineRule="auto"/>
        <w:contextualSpacing/>
        <w:jc w:val="center"/>
        <w:rPr>
          <w:rFonts w:ascii="Garamond" w:hAnsi="Garamond" w:cs="Arial"/>
          <w:b/>
          <w:sz w:val="24"/>
          <w:szCs w:val="24"/>
          <w:u w:val="single"/>
        </w:rPr>
      </w:pPr>
    </w:p>
    <w:p w14:paraId="26113420" w14:textId="09696F55" w:rsidR="00206573" w:rsidRDefault="00C47CBD" w:rsidP="00206573">
      <w:pPr>
        <w:spacing w:after="0" w:line="240" w:lineRule="auto"/>
        <w:contextualSpacing/>
        <w:jc w:val="center"/>
        <w:rPr>
          <w:rFonts w:ascii="Garamond" w:eastAsia="Times New Roman" w:hAnsi="Garamond" w:cs="Calibri"/>
          <w:b/>
          <w:sz w:val="24"/>
          <w:szCs w:val="24"/>
        </w:rPr>
      </w:pPr>
      <w:r w:rsidRPr="003B1ABD">
        <w:rPr>
          <w:rFonts w:ascii="Garamond" w:hAnsi="Garamond" w:cs="Arial"/>
          <w:b/>
          <w:sz w:val="24"/>
          <w:szCs w:val="24"/>
          <w:u w:val="single"/>
        </w:rPr>
        <w:t>Nome e CNPJ da Licitante e assinatura do responsável legal.</w:t>
      </w:r>
    </w:p>
    <w:p w14:paraId="7D0984AB" w14:textId="77777777" w:rsidR="00206573" w:rsidRDefault="00206573" w:rsidP="00206573">
      <w:pPr>
        <w:spacing w:after="0" w:line="240" w:lineRule="auto"/>
        <w:jc w:val="center"/>
        <w:rPr>
          <w:rFonts w:ascii="Garamond" w:eastAsia="Times New Roman" w:hAnsi="Garamond" w:cs="Calibri"/>
          <w:b/>
          <w:sz w:val="24"/>
          <w:szCs w:val="24"/>
        </w:rPr>
      </w:pPr>
    </w:p>
    <w:p w14:paraId="71337FAE" w14:textId="77777777" w:rsidR="00206573" w:rsidRDefault="00206573" w:rsidP="00206573">
      <w:pPr>
        <w:spacing w:after="0" w:line="240" w:lineRule="auto"/>
        <w:jc w:val="center"/>
        <w:rPr>
          <w:rFonts w:ascii="Garamond" w:eastAsia="Times New Roman" w:hAnsi="Garamond" w:cs="Calibri"/>
          <w:b/>
          <w:sz w:val="24"/>
          <w:szCs w:val="24"/>
        </w:rPr>
      </w:pPr>
    </w:p>
    <w:p w14:paraId="5FB6197D" w14:textId="77777777" w:rsidR="00206573" w:rsidRDefault="00206573" w:rsidP="00206573">
      <w:pPr>
        <w:spacing w:after="0" w:line="240" w:lineRule="auto"/>
        <w:jc w:val="center"/>
        <w:rPr>
          <w:rFonts w:ascii="Garamond" w:eastAsia="Times New Roman" w:hAnsi="Garamond" w:cs="Calibri"/>
          <w:b/>
          <w:sz w:val="24"/>
          <w:szCs w:val="24"/>
        </w:rPr>
      </w:pPr>
    </w:p>
    <w:p w14:paraId="67FCC42C" w14:textId="77777777" w:rsidR="00206573" w:rsidRDefault="00206573" w:rsidP="00206573">
      <w:pPr>
        <w:spacing w:after="0" w:line="240" w:lineRule="auto"/>
        <w:jc w:val="center"/>
        <w:rPr>
          <w:rFonts w:ascii="Garamond" w:eastAsia="Times New Roman" w:hAnsi="Garamond" w:cs="Calibri"/>
          <w:b/>
          <w:sz w:val="24"/>
          <w:szCs w:val="24"/>
        </w:rPr>
      </w:pPr>
    </w:p>
    <w:p w14:paraId="66FEBE2C" w14:textId="77777777" w:rsidR="00206573" w:rsidRDefault="00206573" w:rsidP="00206573">
      <w:pPr>
        <w:spacing w:after="0" w:line="240" w:lineRule="auto"/>
        <w:jc w:val="center"/>
        <w:rPr>
          <w:rFonts w:ascii="Garamond" w:eastAsia="Times New Roman" w:hAnsi="Garamond" w:cs="Calibri"/>
          <w:b/>
          <w:sz w:val="24"/>
          <w:szCs w:val="24"/>
        </w:rPr>
      </w:pPr>
    </w:p>
    <w:p w14:paraId="55D2974B" w14:textId="77777777" w:rsidR="00206573" w:rsidRDefault="00206573" w:rsidP="00206573">
      <w:pPr>
        <w:spacing w:after="0" w:line="240" w:lineRule="auto"/>
        <w:jc w:val="center"/>
        <w:rPr>
          <w:rFonts w:ascii="Garamond" w:eastAsia="Times New Roman" w:hAnsi="Garamond" w:cs="Calibri"/>
          <w:b/>
          <w:sz w:val="24"/>
          <w:szCs w:val="24"/>
        </w:rPr>
      </w:pPr>
    </w:p>
    <w:p w14:paraId="0B02F503" w14:textId="77777777" w:rsidR="00206573" w:rsidRDefault="00206573" w:rsidP="00206573">
      <w:pPr>
        <w:spacing w:after="0" w:line="240" w:lineRule="auto"/>
        <w:jc w:val="center"/>
        <w:rPr>
          <w:rFonts w:ascii="Garamond" w:eastAsia="Times New Roman" w:hAnsi="Garamond" w:cs="Calibri"/>
          <w:b/>
          <w:sz w:val="24"/>
          <w:szCs w:val="24"/>
        </w:rPr>
      </w:pPr>
    </w:p>
    <w:p w14:paraId="0B7E22A0" w14:textId="77777777" w:rsidR="00206573" w:rsidRDefault="00206573" w:rsidP="00206573">
      <w:pPr>
        <w:spacing w:after="0" w:line="240" w:lineRule="auto"/>
        <w:jc w:val="center"/>
        <w:rPr>
          <w:rFonts w:ascii="Garamond" w:eastAsia="Times New Roman" w:hAnsi="Garamond" w:cs="Calibri"/>
          <w:b/>
          <w:sz w:val="24"/>
          <w:szCs w:val="24"/>
        </w:rPr>
      </w:pPr>
    </w:p>
    <w:p w14:paraId="0102FFE3" w14:textId="77777777" w:rsidR="00206573" w:rsidRDefault="00206573" w:rsidP="00206573">
      <w:pPr>
        <w:spacing w:after="0" w:line="240" w:lineRule="auto"/>
        <w:jc w:val="center"/>
        <w:rPr>
          <w:rFonts w:ascii="Garamond" w:eastAsia="Times New Roman" w:hAnsi="Garamond" w:cs="Calibri"/>
          <w:b/>
          <w:sz w:val="24"/>
          <w:szCs w:val="24"/>
        </w:rPr>
      </w:pPr>
    </w:p>
    <w:p w14:paraId="6B1F5DEF" w14:textId="77777777" w:rsidR="00206573" w:rsidRDefault="00206573" w:rsidP="00206573">
      <w:pPr>
        <w:spacing w:after="0" w:line="240" w:lineRule="auto"/>
        <w:jc w:val="center"/>
        <w:rPr>
          <w:rFonts w:ascii="Garamond" w:eastAsia="Times New Roman" w:hAnsi="Garamond" w:cs="Calibri"/>
          <w:b/>
          <w:sz w:val="24"/>
          <w:szCs w:val="24"/>
        </w:rPr>
      </w:pPr>
    </w:p>
    <w:p w14:paraId="2D639C0D" w14:textId="77777777" w:rsidR="00206573" w:rsidRDefault="00206573" w:rsidP="00206573">
      <w:pPr>
        <w:spacing w:after="0" w:line="240" w:lineRule="auto"/>
        <w:jc w:val="center"/>
        <w:rPr>
          <w:rFonts w:ascii="Garamond" w:eastAsia="Times New Roman" w:hAnsi="Garamond" w:cs="Calibri"/>
          <w:b/>
          <w:sz w:val="24"/>
          <w:szCs w:val="24"/>
        </w:rPr>
      </w:pPr>
    </w:p>
    <w:p w14:paraId="61667843" w14:textId="77777777" w:rsidR="00206573" w:rsidRDefault="00206573" w:rsidP="00206573">
      <w:pPr>
        <w:spacing w:after="0" w:line="240" w:lineRule="auto"/>
        <w:jc w:val="center"/>
        <w:rPr>
          <w:rFonts w:ascii="Garamond" w:eastAsia="Times New Roman" w:hAnsi="Garamond" w:cs="Calibri"/>
          <w:b/>
          <w:sz w:val="24"/>
          <w:szCs w:val="24"/>
        </w:rPr>
      </w:pPr>
    </w:p>
    <w:p w14:paraId="33207E81" w14:textId="77777777" w:rsidR="00206573" w:rsidRDefault="00206573" w:rsidP="00206573">
      <w:pPr>
        <w:spacing w:after="0" w:line="240" w:lineRule="auto"/>
        <w:jc w:val="center"/>
        <w:rPr>
          <w:rFonts w:ascii="Garamond" w:eastAsia="Times New Roman" w:hAnsi="Garamond" w:cs="Calibri"/>
          <w:b/>
          <w:sz w:val="24"/>
          <w:szCs w:val="24"/>
        </w:rPr>
      </w:pPr>
    </w:p>
    <w:p w14:paraId="00A1DE61" w14:textId="77777777" w:rsidR="00206573" w:rsidRDefault="00206573" w:rsidP="00206573">
      <w:pPr>
        <w:spacing w:after="0" w:line="240" w:lineRule="auto"/>
        <w:jc w:val="center"/>
        <w:rPr>
          <w:rFonts w:ascii="Garamond" w:eastAsia="Times New Roman" w:hAnsi="Garamond" w:cs="Calibri"/>
          <w:b/>
          <w:sz w:val="24"/>
          <w:szCs w:val="24"/>
        </w:rPr>
      </w:pPr>
    </w:p>
    <w:p w14:paraId="5CDCD59A" w14:textId="77777777" w:rsidR="00206573" w:rsidRDefault="00206573" w:rsidP="00206573">
      <w:pPr>
        <w:spacing w:after="0" w:line="240" w:lineRule="auto"/>
        <w:jc w:val="center"/>
        <w:rPr>
          <w:rFonts w:ascii="Garamond" w:eastAsia="Times New Roman" w:hAnsi="Garamond" w:cs="Calibri"/>
          <w:b/>
          <w:sz w:val="24"/>
          <w:szCs w:val="24"/>
        </w:rPr>
      </w:pPr>
    </w:p>
    <w:p w14:paraId="1EFB4ECA" w14:textId="77777777" w:rsidR="00206573" w:rsidRDefault="00206573" w:rsidP="00206573">
      <w:pPr>
        <w:spacing w:after="0" w:line="240" w:lineRule="auto"/>
        <w:jc w:val="center"/>
        <w:rPr>
          <w:rFonts w:ascii="Garamond" w:eastAsia="Times New Roman" w:hAnsi="Garamond" w:cs="Calibri"/>
          <w:b/>
          <w:sz w:val="24"/>
          <w:szCs w:val="24"/>
        </w:rPr>
      </w:pPr>
    </w:p>
    <w:p w14:paraId="2A0A5228" w14:textId="77777777" w:rsidR="00206573" w:rsidRDefault="00206573" w:rsidP="00206573">
      <w:pPr>
        <w:spacing w:after="0" w:line="240" w:lineRule="auto"/>
        <w:jc w:val="center"/>
        <w:rPr>
          <w:rFonts w:ascii="Garamond" w:eastAsia="Times New Roman" w:hAnsi="Garamond" w:cs="Calibri"/>
          <w:b/>
          <w:sz w:val="24"/>
          <w:szCs w:val="24"/>
        </w:rPr>
      </w:pPr>
    </w:p>
    <w:p w14:paraId="68FE99E7" w14:textId="77777777" w:rsidR="00206573" w:rsidRDefault="00206573" w:rsidP="00206573">
      <w:pPr>
        <w:spacing w:after="0" w:line="240" w:lineRule="auto"/>
        <w:jc w:val="center"/>
        <w:rPr>
          <w:rFonts w:ascii="Garamond" w:eastAsia="Times New Roman" w:hAnsi="Garamond" w:cs="Calibri"/>
          <w:b/>
          <w:sz w:val="24"/>
          <w:szCs w:val="24"/>
        </w:rPr>
      </w:pPr>
    </w:p>
    <w:p w14:paraId="0A6316CD" w14:textId="77777777" w:rsidR="00206573" w:rsidRDefault="00206573" w:rsidP="00206573">
      <w:pPr>
        <w:spacing w:after="0" w:line="240" w:lineRule="auto"/>
        <w:jc w:val="center"/>
        <w:rPr>
          <w:rFonts w:ascii="Garamond" w:eastAsia="Times New Roman" w:hAnsi="Garamond" w:cs="Calibri"/>
          <w:b/>
          <w:sz w:val="24"/>
          <w:szCs w:val="24"/>
        </w:rPr>
      </w:pPr>
    </w:p>
    <w:p w14:paraId="166E6ED2" w14:textId="77777777" w:rsidR="00206573" w:rsidRDefault="00206573" w:rsidP="00206573">
      <w:pPr>
        <w:spacing w:after="0" w:line="240" w:lineRule="auto"/>
        <w:jc w:val="center"/>
        <w:rPr>
          <w:rFonts w:ascii="Garamond" w:eastAsia="Times New Roman" w:hAnsi="Garamond" w:cs="Calibri"/>
          <w:b/>
          <w:sz w:val="24"/>
          <w:szCs w:val="24"/>
        </w:rPr>
      </w:pPr>
    </w:p>
    <w:p w14:paraId="259E388C" w14:textId="77777777" w:rsidR="00206573" w:rsidRDefault="00206573" w:rsidP="00206573">
      <w:pPr>
        <w:spacing w:after="0" w:line="240" w:lineRule="auto"/>
        <w:jc w:val="center"/>
        <w:rPr>
          <w:rFonts w:ascii="Garamond" w:eastAsia="Times New Roman" w:hAnsi="Garamond" w:cs="Calibri"/>
          <w:b/>
          <w:sz w:val="24"/>
          <w:szCs w:val="24"/>
        </w:rPr>
      </w:pPr>
    </w:p>
    <w:sectPr w:rsidR="00206573" w:rsidSect="004537B7">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FD12B" w14:textId="77777777" w:rsidR="00573D44" w:rsidRDefault="00573D44" w:rsidP="008410F3">
      <w:pPr>
        <w:spacing w:after="0" w:line="240" w:lineRule="auto"/>
      </w:pPr>
      <w:r>
        <w:separator/>
      </w:r>
    </w:p>
  </w:endnote>
  <w:endnote w:type="continuationSeparator" w:id="0">
    <w:p w14:paraId="261DB869" w14:textId="77777777" w:rsidR="00573D44" w:rsidRDefault="00573D44"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22578" w14:textId="77777777" w:rsidR="00573D44" w:rsidRDefault="00573D44" w:rsidP="008410F3">
      <w:pPr>
        <w:spacing w:after="0" w:line="240" w:lineRule="auto"/>
      </w:pPr>
      <w:r>
        <w:separator/>
      </w:r>
    </w:p>
  </w:footnote>
  <w:footnote w:type="continuationSeparator" w:id="0">
    <w:p w14:paraId="57609F7F" w14:textId="77777777" w:rsidR="00573D44" w:rsidRDefault="00573D44" w:rsidP="00841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3">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4">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E5A6316"/>
    <w:multiLevelType w:val="multilevel"/>
    <w:tmpl w:val="B554DFC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Garamond" w:hAnsi="Garamond" w:cs="Times New Roman" w:hint="default"/>
        <w:b/>
        <w:sz w:val="24"/>
        <w:szCs w:val="24"/>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F5A102C"/>
    <w:multiLevelType w:val="hybridMultilevel"/>
    <w:tmpl w:val="88BAC75C"/>
    <w:lvl w:ilvl="0" w:tplc="0F4AF5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11">
    <w:nsid w:val="50F80CAC"/>
    <w:multiLevelType w:val="hybridMultilevel"/>
    <w:tmpl w:val="73CCE6BE"/>
    <w:lvl w:ilvl="0" w:tplc="B7523D06">
      <w:start w:val="1"/>
      <w:numFmt w:val="decimal"/>
      <w:lvlText w:val="%1."/>
      <w:lvlJc w:val="left"/>
      <w:pPr>
        <w:ind w:left="720" w:hanging="360"/>
      </w:pPr>
      <w:rPr>
        <w:rFonts w:cstheme="minorHAnsi"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A2A0F02"/>
    <w:multiLevelType w:val="hybridMultilevel"/>
    <w:tmpl w:val="88941B44"/>
    <w:lvl w:ilvl="0" w:tplc="A6DCF8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10"/>
  </w:num>
  <w:num w:numId="7">
    <w:abstractNumId w:val="13"/>
  </w:num>
  <w:num w:numId="8">
    <w:abstractNumId w:val="14"/>
  </w:num>
  <w:num w:numId="9">
    <w:abstractNumId w:val="8"/>
  </w:num>
  <w:num w:numId="10">
    <w:abstractNumId w:val="15"/>
  </w:num>
  <w:num w:numId="11">
    <w:abstractNumId w:val="12"/>
  </w:num>
  <w:num w:numId="12">
    <w:abstractNumId w:val="1"/>
  </w:num>
  <w:num w:numId="13">
    <w:abstractNumId w:val="16"/>
  </w:num>
  <w:num w:numId="14">
    <w:abstractNumId w:val="7"/>
  </w:num>
  <w:num w:numId="15">
    <w:abstractNumId w:val="9"/>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n-US" w:vendorID="64" w:dllVersion="131078" w:nlCheck="1" w:checkStyle="0"/>
  <w:defaultTabStop w:val="1701"/>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F3"/>
    <w:rsid w:val="000014F3"/>
    <w:rsid w:val="0000168A"/>
    <w:rsid w:val="00003B95"/>
    <w:rsid w:val="00003D7F"/>
    <w:rsid w:val="00003EEE"/>
    <w:rsid w:val="000044A7"/>
    <w:rsid w:val="00005805"/>
    <w:rsid w:val="00005C75"/>
    <w:rsid w:val="00006724"/>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120E"/>
    <w:rsid w:val="00031A34"/>
    <w:rsid w:val="000333F7"/>
    <w:rsid w:val="000334B5"/>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57F9D"/>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5B12"/>
    <w:rsid w:val="00095C8D"/>
    <w:rsid w:val="00096F1D"/>
    <w:rsid w:val="00097267"/>
    <w:rsid w:val="00097FB9"/>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DE8"/>
    <w:rsid w:val="000E11FC"/>
    <w:rsid w:val="000E15C5"/>
    <w:rsid w:val="000E26C4"/>
    <w:rsid w:val="000E29E3"/>
    <w:rsid w:val="000E2C8A"/>
    <w:rsid w:val="000E39E7"/>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3027"/>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6AE"/>
    <w:rsid w:val="00137A16"/>
    <w:rsid w:val="00141164"/>
    <w:rsid w:val="00141A7E"/>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5C3"/>
    <w:rsid w:val="00196BDA"/>
    <w:rsid w:val="00196FA1"/>
    <w:rsid w:val="00197891"/>
    <w:rsid w:val="00197C84"/>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C0460"/>
    <w:rsid w:val="001C3CCB"/>
    <w:rsid w:val="001C5BE7"/>
    <w:rsid w:val="001C64EC"/>
    <w:rsid w:val="001C66FA"/>
    <w:rsid w:val="001C7748"/>
    <w:rsid w:val="001C7799"/>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224"/>
    <w:rsid w:val="0020543C"/>
    <w:rsid w:val="00205DB7"/>
    <w:rsid w:val="00206573"/>
    <w:rsid w:val="002065A9"/>
    <w:rsid w:val="00207669"/>
    <w:rsid w:val="0021070D"/>
    <w:rsid w:val="00212A5D"/>
    <w:rsid w:val="00213207"/>
    <w:rsid w:val="00213267"/>
    <w:rsid w:val="00213659"/>
    <w:rsid w:val="0021419D"/>
    <w:rsid w:val="002153B8"/>
    <w:rsid w:val="00215CE2"/>
    <w:rsid w:val="00216B23"/>
    <w:rsid w:val="002173E6"/>
    <w:rsid w:val="00220D62"/>
    <w:rsid w:val="002231E2"/>
    <w:rsid w:val="0022450B"/>
    <w:rsid w:val="00224648"/>
    <w:rsid w:val="00226B0B"/>
    <w:rsid w:val="002309CC"/>
    <w:rsid w:val="0023233A"/>
    <w:rsid w:val="00232465"/>
    <w:rsid w:val="00232837"/>
    <w:rsid w:val="00232EDC"/>
    <w:rsid w:val="00232F60"/>
    <w:rsid w:val="00233848"/>
    <w:rsid w:val="00233DB9"/>
    <w:rsid w:val="00235A88"/>
    <w:rsid w:val="0023713B"/>
    <w:rsid w:val="002406BC"/>
    <w:rsid w:val="00242448"/>
    <w:rsid w:val="00242CCB"/>
    <w:rsid w:val="00243125"/>
    <w:rsid w:val="0024347E"/>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1273"/>
    <w:rsid w:val="002B21BE"/>
    <w:rsid w:val="002B2336"/>
    <w:rsid w:val="002B3B8F"/>
    <w:rsid w:val="002B65A3"/>
    <w:rsid w:val="002B726C"/>
    <w:rsid w:val="002C1F6F"/>
    <w:rsid w:val="002C210B"/>
    <w:rsid w:val="002C2128"/>
    <w:rsid w:val="002C28AF"/>
    <w:rsid w:val="002C2C8E"/>
    <w:rsid w:val="002C2F64"/>
    <w:rsid w:val="002C3894"/>
    <w:rsid w:val="002C4252"/>
    <w:rsid w:val="002C5A26"/>
    <w:rsid w:val="002C6491"/>
    <w:rsid w:val="002C6911"/>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076C"/>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41D"/>
    <w:rsid w:val="0038473C"/>
    <w:rsid w:val="003850BF"/>
    <w:rsid w:val="003861FB"/>
    <w:rsid w:val="003906EA"/>
    <w:rsid w:val="00392F1D"/>
    <w:rsid w:val="00393194"/>
    <w:rsid w:val="00393928"/>
    <w:rsid w:val="00393FD6"/>
    <w:rsid w:val="0039406B"/>
    <w:rsid w:val="003948B4"/>
    <w:rsid w:val="003950EE"/>
    <w:rsid w:val="00395487"/>
    <w:rsid w:val="003965EC"/>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1ABD"/>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4117"/>
    <w:rsid w:val="003E43B6"/>
    <w:rsid w:val="003E45A8"/>
    <w:rsid w:val="003E4D00"/>
    <w:rsid w:val="003E57B8"/>
    <w:rsid w:val="003E5B11"/>
    <w:rsid w:val="003E5EB0"/>
    <w:rsid w:val="003E6D22"/>
    <w:rsid w:val="003E766C"/>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A0B"/>
    <w:rsid w:val="00400A0D"/>
    <w:rsid w:val="00401D61"/>
    <w:rsid w:val="0040221C"/>
    <w:rsid w:val="004029DD"/>
    <w:rsid w:val="00402DAE"/>
    <w:rsid w:val="00402DD4"/>
    <w:rsid w:val="00403AAB"/>
    <w:rsid w:val="00404AB8"/>
    <w:rsid w:val="00405426"/>
    <w:rsid w:val="004056B9"/>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2319"/>
    <w:rsid w:val="00423C0A"/>
    <w:rsid w:val="004246EF"/>
    <w:rsid w:val="004249D1"/>
    <w:rsid w:val="00425581"/>
    <w:rsid w:val="00426329"/>
    <w:rsid w:val="004268D6"/>
    <w:rsid w:val="00430D86"/>
    <w:rsid w:val="0043219E"/>
    <w:rsid w:val="00433BAF"/>
    <w:rsid w:val="00434977"/>
    <w:rsid w:val="00435751"/>
    <w:rsid w:val="0043587B"/>
    <w:rsid w:val="00435D5E"/>
    <w:rsid w:val="004371E9"/>
    <w:rsid w:val="00440ADB"/>
    <w:rsid w:val="00440FCF"/>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5E78"/>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302B"/>
    <w:rsid w:val="004735A6"/>
    <w:rsid w:val="004744C3"/>
    <w:rsid w:val="00476FCF"/>
    <w:rsid w:val="00481176"/>
    <w:rsid w:val="00481497"/>
    <w:rsid w:val="0048181D"/>
    <w:rsid w:val="004819DD"/>
    <w:rsid w:val="00481BFD"/>
    <w:rsid w:val="00483703"/>
    <w:rsid w:val="00483C35"/>
    <w:rsid w:val="004850A3"/>
    <w:rsid w:val="004873B2"/>
    <w:rsid w:val="0048767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D7A"/>
    <w:rsid w:val="004C50CA"/>
    <w:rsid w:val="004C586C"/>
    <w:rsid w:val="004C6EDE"/>
    <w:rsid w:val="004C6F8F"/>
    <w:rsid w:val="004C7D74"/>
    <w:rsid w:val="004D1A92"/>
    <w:rsid w:val="004D1C78"/>
    <w:rsid w:val="004D1F93"/>
    <w:rsid w:val="004D2D75"/>
    <w:rsid w:val="004D54B9"/>
    <w:rsid w:val="004D5AAF"/>
    <w:rsid w:val="004D5E8A"/>
    <w:rsid w:val="004D6235"/>
    <w:rsid w:val="004D6661"/>
    <w:rsid w:val="004D79E0"/>
    <w:rsid w:val="004E0436"/>
    <w:rsid w:val="004E2128"/>
    <w:rsid w:val="004E228D"/>
    <w:rsid w:val="004E2EBD"/>
    <w:rsid w:val="004E32AB"/>
    <w:rsid w:val="004E48FB"/>
    <w:rsid w:val="004E5CE2"/>
    <w:rsid w:val="004E6C3A"/>
    <w:rsid w:val="004E6F14"/>
    <w:rsid w:val="004E702D"/>
    <w:rsid w:val="004E7385"/>
    <w:rsid w:val="004E7AF3"/>
    <w:rsid w:val="004F0684"/>
    <w:rsid w:val="004F0A4F"/>
    <w:rsid w:val="004F0FC4"/>
    <w:rsid w:val="004F1072"/>
    <w:rsid w:val="004F1B2C"/>
    <w:rsid w:val="004F1EA8"/>
    <w:rsid w:val="004F2963"/>
    <w:rsid w:val="004F3A0C"/>
    <w:rsid w:val="004F4593"/>
    <w:rsid w:val="004F45D2"/>
    <w:rsid w:val="004F566D"/>
    <w:rsid w:val="004F5A2A"/>
    <w:rsid w:val="004F6101"/>
    <w:rsid w:val="004F64E1"/>
    <w:rsid w:val="00500BB0"/>
    <w:rsid w:val="00500E9D"/>
    <w:rsid w:val="0050291E"/>
    <w:rsid w:val="00503CAC"/>
    <w:rsid w:val="0050471B"/>
    <w:rsid w:val="00506F56"/>
    <w:rsid w:val="005105F9"/>
    <w:rsid w:val="0051110B"/>
    <w:rsid w:val="00512218"/>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097"/>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B62"/>
    <w:rsid w:val="00540766"/>
    <w:rsid w:val="005411B9"/>
    <w:rsid w:val="00541864"/>
    <w:rsid w:val="00541937"/>
    <w:rsid w:val="00544DB1"/>
    <w:rsid w:val="00546039"/>
    <w:rsid w:val="00546D9B"/>
    <w:rsid w:val="00546F3D"/>
    <w:rsid w:val="00547A16"/>
    <w:rsid w:val="00550F94"/>
    <w:rsid w:val="00551012"/>
    <w:rsid w:val="005512AB"/>
    <w:rsid w:val="00551422"/>
    <w:rsid w:val="00552146"/>
    <w:rsid w:val="00552815"/>
    <w:rsid w:val="00553350"/>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D44"/>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6A4"/>
    <w:rsid w:val="00587A9F"/>
    <w:rsid w:val="00587CA4"/>
    <w:rsid w:val="005900F5"/>
    <w:rsid w:val="005918C9"/>
    <w:rsid w:val="00592145"/>
    <w:rsid w:val="0059222E"/>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C6B"/>
    <w:rsid w:val="005B423D"/>
    <w:rsid w:val="005B498B"/>
    <w:rsid w:val="005B5057"/>
    <w:rsid w:val="005B5F3B"/>
    <w:rsid w:val="005B7C85"/>
    <w:rsid w:val="005C0421"/>
    <w:rsid w:val="005C0FF7"/>
    <w:rsid w:val="005C2D4C"/>
    <w:rsid w:val="005C3A95"/>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0812"/>
    <w:rsid w:val="005F148B"/>
    <w:rsid w:val="005F19AE"/>
    <w:rsid w:val="005F1A2B"/>
    <w:rsid w:val="005F2A8E"/>
    <w:rsid w:val="005F42F2"/>
    <w:rsid w:val="005F4DCF"/>
    <w:rsid w:val="005F4ECA"/>
    <w:rsid w:val="005F5487"/>
    <w:rsid w:val="005F6D09"/>
    <w:rsid w:val="005F73D4"/>
    <w:rsid w:val="0060074B"/>
    <w:rsid w:val="0060096E"/>
    <w:rsid w:val="00600D65"/>
    <w:rsid w:val="006017FE"/>
    <w:rsid w:val="0060209A"/>
    <w:rsid w:val="006022C9"/>
    <w:rsid w:val="0060253C"/>
    <w:rsid w:val="00602BF8"/>
    <w:rsid w:val="00602DFD"/>
    <w:rsid w:val="00603714"/>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66BA"/>
    <w:rsid w:val="00656903"/>
    <w:rsid w:val="0065793D"/>
    <w:rsid w:val="006600E8"/>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4780"/>
    <w:rsid w:val="00674E71"/>
    <w:rsid w:val="006755F0"/>
    <w:rsid w:val="00675B83"/>
    <w:rsid w:val="00675E49"/>
    <w:rsid w:val="0067602B"/>
    <w:rsid w:val="00677A46"/>
    <w:rsid w:val="00680359"/>
    <w:rsid w:val="00680D90"/>
    <w:rsid w:val="00681DE2"/>
    <w:rsid w:val="0068307B"/>
    <w:rsid w:val="00683E3C"/>
    <w:rsid w:val="00686938"/>
    <w:rsid w:val="0068795F"/>
    <w:rsid w:val="00691EE5"/>
    <w:rsid w:val="00693488"/>
    <w:rsid w:val="0069631A"/>
    <w:rsid w:val="0069635F"/>
    <w:rsid w:val="0069641E"/>
    <w:rsid w:val="00696867"/>
    <w:rsid w:val="00696A00"/>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3CEB"/>
    <w:rsid w:val="006D58AA"/>
    <w:rsid w:val="006D5C9D"/>
    <w:rsid w:val="006D610D"/>
    <w:rsid w:val="006D672C"/>
    <w:rsid w:val="006E0D07"/>
    <w:rsid w:val="006E2384"/>
    <w:rsid w:val="006E28CA"/>
    <w:rsid w:val="006E3584"/>
    <w:rsid w:val="006E3805"/>
    <w:rsid w:val="006E4C7B"/>
    <w:rsid w:val="006E68DE"/>
    <w:rsid w:val="006E6AE7"/>
    <w:rsid w:val="006E6C9E"/>
    <w:rsid w:val="006F00F4"/>
    <w:rsid w:val="006F0F9A"/>
    <w:rsid w:val="006F1E10"/>
    <w:rsid w:val="006F2A22"/>
    <w:rsid w:val="006F2EEC"/>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05B5C"/>
    <w:rsid w:val="00710F04"/>
    <w:rsid w:val="00711FC9"/>
    <w:rsid w:val="00712726"/>
    <w:rsid w:val="007132BB"/>
    <w:rsid w:val="007133D7"/>
    <w:rsid w:val="0071360A"/>
    <w:rsid w:val="00714A70"/>
    <w:rsid w:val="00714CB0"/>
    <w:rsid w:val="00715114"/>
    <w:rsid w:val="007162E0"/>
    <w:rsid w:val="00717F49"/>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BB1"/>
    <w:rsid w:val="00725E02"/>
    <w:rsid w:val="00727E4A"/>
    <w:rsid w:val="00730070"/>
    <w:rsid w:val="007300C3"/>
    <w:rsid w:val="00731F8D"/>
    <w:rsid w:val="007331AA"/>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36D"/>
    <w:rsid w:val="00765437"/>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3DF8"/>
    <w:rsid w:val="007851A9"/>
    <w:rsid w:val="0078619D"/>
    <w:rsid w:val="00786B41"/>
    <w:rsid w:val="00786C4B"/>
    <w:rsid w:val="00791D58"/>
    <w:rsid w:val="0079243D"/>
    <w:rsid w:val="00792540"/>
    <w:rsid w:val="007936A3"/>
    <w:rsid w:val="00794283"/>
    <w:rsid w:val="00794578"/>
    <w:rsid w:val="00794D42"/>
    <w:rsid w:val="00795804"/>
    <w:rsid w:val="007968CE"/>
    <w:rsid w:val="007973B2"/>
    <w:rsid w:val="007A1A3A"/>
    <w:rsid w:val="007A1F87"/>
    <w:rsid w:val="007A1FD4"/>
    <w:rsid w:val="007A28FE"/>
    <w:rsid w:val="007A31E4"/>
    <w:rsid w:val="007A519D"/>
    <w:rsid w:val="007A6496"/>
    <w:rsid w:val="007A782D"/>
    <w:rsid w:val="007A7B38"/>
    <w:rsid w:val="007B07B0"/>
    <w:rsid w:val="007B0DA2"/>
    <w:rsid w:val="007B1633"/>
    <w:rsid w:val="007B17FA"/>
    <w:rsid w:val="007B27E6"/>
    <w:rsid w:val="007B286F"/>
    <w:rsid w:val="007B4A32"/>
    <w:rsid w:val="007B635A"/>
    <w:rsid w:val="007B6B5F"/>
    <w:rsid w:val="007B7389"/>
    <w:rsid w:val="007B79FC"/>
    <w:rsid w:val="007C04EB"/>
    <w:rsid w:val="007C0EF2"/>
    <w:rsid w:val="007C1714"/>
    <w:rsid w:val="007C21C6"/>
    <w:rsid w:val="007C22F8"/>
    <w:rsid w:val="007C24DF"/>
    <w:rsid w:val="007C32D6"/>
    <w:rsid w:val="007C3441"/>
    <w:rsid w:val="007C3F5E"/>
    <w:rsid w:val="007C4DB2"/>
    <w:rsid w:val="007C4F1D"/>
    <w:rsid w:val="007C5311"/>
    <w:rsid w:val="007C53A5"/>
    <w:rsid w:val="007C6506"/>
    <w:rsid w:val="007C66FD"/>
    <w:rsid w:val="007C7D1E"/>
    <w:rsid w:val="007D1740"/>
    <w:rsid w:val="007D2CB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3E48"/>
    <w:rsid w:val="007F4030"/>
    <w:rsid w:val="007F4AFB"/>
    <w:rsid w:val="007F5D05"/>
    <w:rsid w:val="007F5D8B"/>
    <w:rsid w:val="007F5F1A"/>
    <w:rsid w:val="007F5F89"/>
    <w:rsid w:val="007F60B7"/>
    <w:rsid w:val="00800970"/>
    <w:rsid w:val="00800C15"/>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98E"/>
    <w:rsid w:val="00862237"/>
    <w:rsid w:val="00862897"/>
    <w:rsid w:val="00862A57"/>
    <w:rsid w:val="00864E02"/>
    <w:rsid w:val="00865564"/>
    <w:rsid w:val="008660DE"/>
    <w:rsid w:val="008663FB"/>
    <w:rsid w:val="008672D4"/>
    <w:rsid w:val="00867999"/>
    <w:rsid w:val="00870270"/>
    <w:rsid w:val="008722DD"/>
    <w:rsid w:val="00875041"/>
    <w:rsid w:val="0087623A"/>
    <w:rsid w:val="00876941"/>
    <w:rsid w:val="0088082E"/>
    <w:rsid w:val="00881938"/>
    <w:rsid w:val="008850C3"/>
    <w:rsid w:val="00885AA1"/>
    <w:rsid w:val="00885F6B"/>
    <w:rsid w:val="00885FF9"/>
    <w:rsid w:val="00886F1C"/>
    <w:rsid w:val="00887570"/>
    <w:rsid w:val="008913E2"/>
    <w:rsid w:val="00892A51"/>
    <w:rsid w:val="00894BC4"/>
    <w:rsid w:val="008953D7"/>
    <w:rsid w:val="00896723"/>
    <w:rsid w:val="008979C0"/>
    <w:rsid w:val="008A0108"/>
    <w:rsid w:val="008A0EB3"/>
    <w:rsid w:val="008A191A"/>
    <w:rsid w:val="008A1DFE"/>
    <w:rsid w:val="008A1EB2"/>
    <w:rsid w:val="008A3345"/>
    <w:rsid w:val="008A3783"/>
    <w:rsid w:val="008A48EC"/>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5806"/>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1604"/>
    <w:rsid w:val="009618DD"/>
    <w:rsid w:val="00961CAE"/>
    <w:rsid w:val="00962B43"/>
    <w:rsid w:val="009634AE"/>
    <w:rsid w:val="00963B12"/>
    <w:rsid w:val="009656B6"/>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167A"/>
    <w:rsid w:val="0099306C"/>
    <w:rsid w:val="00993223"/>
    <w:rsid w:val="0099349C"/>
    <w:rsid w:val="00995A3B"/>
    <w:rsid w:val="00995E3F"/>
    <w:rsid w:val="00996136"/>
    <w:rsid w:val="0099687F"/>
    <w:rsid w:val="0099782E"/>
    <w:rsid w:val="009A03C8"/>
    <w:rsid w:val="009A13F6"/>
    <w:rsid w:val="009A3F9F"/>
    <w:rsid w:val="009A438D"/>
    <w:rsid w:val="009A4984"/>
    <w:rsid w:val="009A4BBD"/>
    <w:rsid w:val="009A54AE"/>
    <w:rsid w:val="009A67A7"/>
    <w:rsid w:val="009A73C9"/>
    <w:rsid w:val="009A796F"/>
    <w:rsid w:val="009A7D5C"/>
    <w:rsid w:val="009A7E43"/>
    <w:rsid w:val="009B0BF4"/>
    <w:rsid w:val="009B0F7E"/>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2B6"/>
    <w:rsid w:val="009D0712"/>
    <w:rsid w:val="009D0A63"/>
    <w:rsid w:val="009D1015"/>
    <w:rsid w:val="009D1969"/>
    <w:rsid w:val="009D2B7C"/>
    <w:rsid w:val="009D34A1"/>
    <w:rsid w:val="009D5161"/>
    <w:rsid w:val="009D6AAB"/>
    <w:rsid w:val="009D6B6C"/>
    <w:rsid w:val="009D7234"/>
    <w:rsid w:val="009D74C0"/>
    <w:rsid w:val="009D798F"/>
    <w:rsid w:val="009E08E8"/>
    <w:rsid w:val="009E0B68"/>
    <w:rsid w:val="009E1126"/>
    <w:rsid w:val="009E15F2"/>
    <w:rsid w:val="009E3447"/>
    <w:rsid w:val="009E40F6"/>
    <w:rsid w:val="009E575F"/>
    <w:rsid w:val="009E5F26"/>
    <w:rsid w:val="009E671B"/>
    <w:rsid w:val="009F00D8"/>
    <w:rsid w:val="009F027E"/>
    <w:rsid w:val="009F2AC4"/>
    <w:rsid w:val="009F466B"/>
    <w:rsid w:val="009F4BD1"/>
    <w:rsid w:val="009F54CA"/>
    <w:rsid w:val="009F5E6F"/>
    <w:rsid w:val="009F67DF"/>
    <w:rsid w:val="00A015AD"/>
    <w:rsid w:val="00A01C90"/>
    <w:rsid w:val="00A027FC"/>
    <w:rsid w:val="00A03712"/>
    <w:rsid w:val="00A03FDA"/>
    <w:rsid w:val="00A042FE"/>
    <w:rsid w:val="00A04A6C"/>
    <w:rsid w:val="00A060FC"/>
    <w:rsid w:val="00A070BD"/>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42A"/>
    <w:rsid w:val="00A33862"/>
    <w:rsid w:val="00A33D6D"/>
    <w:rsid w:val="00A344D5"/>
    <w:rsid w:val="00A35A2F"/>
    <w:rsid w:val="00A3620F"/>
    <w:rsid w:val="00A3699A"/>
    <w:rsid w:val="00A37EF2"/>
    <w:rsid w:val="00A43EBB"/>
    <w:rsid w:val="00A44A9F"/>
    <w:rsid w:val="00A44DF1"/>
    <w:rsid w:val="00A46352"/>
    <w:rsid w:val="00A46A93"/>
    <w:rsid w:val="00A47BB7"/>
    <w:rsid w:val="00A500F8"/>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1219"/>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5EA0"/>
    <w:rsid w:val="00AA60FF"/>
    <w:rsid w:val="00AA7DA9"/>
    <w:rsid w:val="00AA7FD4"/>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E2F"/>
    <w:rsid w:val="00B15E75"/>
    <w:rsid w:val="00B16613"/>
    <w:rsid w:val="00B16E6E"/>
    <w:rsid w:val="00B209BC"/>
    <w:rsid w:val="00B20A32"/>
    <w:rsid w:val="00B21AEE"/>
    <w:rsid w:val="00B22B27"/>
    <w:rsid w:val="00B231DF"/>
    <w:rsid w:val="00B24A5A"/>
    <w:rsid w:val="00B26669"/>
    <w:rsid w:val="00B302BB"/>
    <w:rsid w:val="00B31C01"/>
    <w:rsid w:val="00B33A52"/>
    <w:rsid w:val="00B34FA0"/>
    <w:rsid w:val="00B358DF"/>
    <w:rsid w:val="00B36BC8"/>
    <w:rsid w:val="00B36C30"/>
    <w:rsid w:val="00B40D60"/>
    <w:rsid w:val="00B41309"/>
    <w:rsid w:val="00B42532"/>
    <w:rsid w:val="00B451D6"/>
    <w:rsid w:val="00B45F27"/>
    <w:rsid w:val="00B461BA"/>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1C7A"/>
    <w:rsid w:val="00B729CA"/>
    <w:rsid w:val="00B72CA3"/>
    <w:rsid w:val="00B742ED"/>
    <w:rsid w:val="00B74876"/>
    <w:rsid w:val="00B74A1D"/>
    <w:rsid w:val="00B74E3A"/>
    <w:rsid w:val="00B7567A"/>
    <w:rsid w:val="00B75AAE"/>
    <w:rsid w:val="00B76E89"/>
    <w:rsid w:val="00B77635"/>
    <w:rsid w:val="00B77971"/>
    <w:rsid w:val="00B81B8B"/>
    <w:rsid w:val="00B826B1"/>
    <w:rsid w:val="00B82DB1"/>
    <w:rsid w:val="00B83BD4"/>
    <w:rsid w:val="00B848D3"/>
    <w:rsid w:val="00B84D5C"/>
    <w:rsid w:val="00B86731"/>
    <w:rsid w:val="00B872F4"/>
    <w:rsid w:val="00B9095F"/>
    <w:rsid w:val="00B910F6"/>
    <w:rsid w:val="00B92FEB"/>
    <w:rsid w:val="00B93623"/>
    <w:rsid w:val="00B94200"/>
    <w:rsid w:val="00B9515C"/>
    <w:rsid w:val="00BA0DE6"/>
    <w:rsid w:val="00BA156E"/>
    <w:rsid w:val="00BA2A5A"/>
    <w:rsid w:val="00BA37C8"/>
    <w:rsid w:val="00BA3A64"/>
    <w:rsid w:val="00BA3FD6"/>
    <w:rsid w:val="00BA4723"/>
    <w:rsid w:val="00BA659D"/>
    <w:rsid w:val="00BA688C"/>
    <w:rsid w:val="00BB4CB9"/>
    <w:rsid w:val="00BB543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4CAC"/>
    <w:rsid w:val="00C0512E"/>
    <w:rsid w:val="00C052DA"/>
    <w:rsid w:val="00C0582F"/>
    <w:rsid w:val="00C05A3A"/>
    <w:rsid w:val="00C05D9E"/>
    <w:rsid w:val="00C06255"/>
    <w:rsid w:val="00C06ADA"/>
    <w:rsid w:val="00C07252"/>
    <w:rsid w:val="00C10FDF"/>
    <w:rsid w:val="00C11368"/>
    <w:rsid w:val="00C120E4"/>
    <w:rsid w:val="00C13C21"/>
    <w:rsid w:val="00C13D51"/>
    <w:rsid w:val="00C1514D"/>
    <w:rsid w:val="00C1746A"/>
    <w:rsid w:val="00C20B29"/>
    <w:rsid w:val="00C20C7C"/>
    <w:rsid w:val="00C21339"/>
    <w:rsid w:val="00C237AA"/>
    <w:rsid w:val="00C241D6"/>
    <w:rsid w:val="00C258ED"/>
    <w:rsid w:val="00C25AB7"/>
    <w:rsid w:val="00C25CC1"/>
    <w:rsid w:val="00C272BC"/>
    <w:rsid w:val="00C276F5"/>
    <w:rsid w:val="00C27A97"/>
    <w:rsid w:val="00C27C03"/>
    <w:rsid w:val="00C30121"/>
    <w:rsid w:val="00C318A3"/>
    <w:rsid w:val="00C33460"/>
    <w:rsid w:val="00C33BD5"/>
    <w:rsid w:val="00C33DDD"/>
    <w:rsid w:val="00C34BA4"/>
    <w:rsid w:val="00C36BCC"/>
    <w:rsid w:val="00C36EC9"/>
    <w:rsid w:val="00C37054"/>
    <w:rsid w:val="00C403AF"/>
    <w:rsid w:val="00C407CB"/>
    <w:rsid w:val="00C4138D"/>
    <w:rsid w:val="00C413BB"/>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B3C"/>
    <w:rsid w:val="00C74E96"/>
    <w:rsid w:val="00C7529D"/>
    <w:rsid w:val="00C7667F"/>
    <w:rsid w:val="00C76FE5"/>
    <w:rsid w:val="00C77611"/>
    <w:rsid w:val="00C809B5"/>
    <w:rsid w:val="00C8225D"/>
    <w:rsid w:val="00C8363C"/>
    <w:rsid w:val="00C8650D"/>
    <w:rsid w:val="00C86698"/>
    <w:rsid w:val="00C86930"/>
    <w:rsid w:val="00C86C7E"/>
    <w:rsid w:val="00C877F9"/>
    <w:rsid w:val="00C87A5E"/>
    <w:rsid w:val="00C912F3"/>
    <w:rsid w:val="00C91665"/>
    <w:rsid w:val="00C9186B"/>
    <w:rsid w:val="00C92475"/>
    <w:rsid w:val="00C92B82"/>
    <w:rsid w:val="00C94944"/>
    <w:rsid w:val="00C9652E"/>
    <w:rsid w:val="00C96C65"/>
    <w:rsid w:val="00CA12B7"/>
    <w:rsid w:val="00CA22DF"/>
    <w:rsid w:val="00CA393A"/>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51A"/>
    <w:rsid w:val="00CD215D"/>
    <w:rsid w:val="00CD41B1"/>
    <w:rsid w:val="00CD4441"/>
    <w:rsid w:val="00CD6400"/>
    <w:rsid w:val="00CD7274"/>
    <w:rsid w:val="00CD7B82"/>
    <w:rsid w:val="00CE0CF1"/>
    <w:rsid w:val="00CE0E42"/>
    <w:rsid w:val="00CE103A"/>
    <w:rsid w:val="00CE20AF"/>
    <w:rsid w:val="00CE431F"/>
    <w:rsid w:val="00CE48FD"/>
    <w:rsid w:val="00CE4A37"/>
    <w:rsid w:val="00CE4FB3"/>
    <w:rsid w:val="00CE5110"/>
    <w:rsid w:val="00CE5187"/>
    <w:rsid w:val="00CE7654"/>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4EDD"/>
    <w:rsid w:val="00D061AD"/>
    <w:rsid w:val="00D07D70"/>
    <w:rsid w:val="00D110D0"/>
    <w:rsid w:val="00D1155F"/>
    <w:rsid w:val="00D13BB3"/>
    <w:rsid w:val="00D13D99"/>
    <w:rsid w:val="00D14BF4"/>
    <w:rsid w:val="00D15232"/>
    <w:rsid w:val="00D153C5"/>
    <w:rsid w:val="00D154B2"/>
    <w:rsid w:val="00D159FA"/>
    <w:rsid w:val="00D15B2B"/>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AD8"/>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2BAA"/>
    <w:rsid w:val="00D630FA"/>
    <w:rsid w:val="00D63F72"/>
    <w:rsid w:val="00D65E39"/>
    <w:rsid w:val="00D66263"/>
    <w:rsid w:val="00D6720F"/>
    <w:rsid w:val="00D676DC"/>
    <w:rsid w:val="00D67710"/>
    <w:rsid w:val="00D67FE3"/>
    <w:rsid w:val="00D71AAF"/>
    <w:rsid w:val="00D72FE2"/>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E44"/>
    <w:rsid w:val="00D90FA2"/>
    <w:rsid w:val="00D910F1"/>
    <w:rsid w:val="00D91EB5"/>
    <w:rsid w:val="00D92414"/>
    <w:rsid w:val="00D92875"/>
    <w:rsid w:val="00D939B1"/>
    <w:rsid w:val="00D94895"/>
    <w:rsid w:val="00D955EA"/>
    <w:rsid w:val="00D96E35"/>
    <w:rsid w:val="00DA011A"/>
    <w:rsid w:val="00DA11CE"/>
    <w:rsid w:val="00DA36E9"/>
    <w:rsid w:val="00DA45AF"/>
    <w:rsid w:val="00DA48F4"/>
    <w:rsid w:val="00DA71A6"/>
    <w:rsid w:val="00DB04A9"/>
    <w:rsid w:val="00DB058E"/>
    <w:rsid w:val="00DB0B3E"/>
    <w:rsid w:val="00DB136B"/>
    <w:rsid w:val="00DB4E6A"/>
    <w:rsid w:val="00DB56F5"/>
    <w:rsid w:val="00DB5790"/>
    <w:rsid w:val="00DB5FAD"/>
    <w:rsid w:val="00DB64A5"/>
    <w:rsid w:val="00DB7C41"/>
    <w:rsid w:val="00DC0938"/>
    <w:rsid w:val="00DC1141"/>
    <w:rsid w:val="00DC138D"/>
    <w:rsid w:val="00DC1492"/>
    <w:rsid w:val="00DC2435"/>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63"/>
    <w:rsid w:val="00DD779E"/>
    <w:rsid w:val="00DE035F"/>
    <w:rsid w:val="00DE06DF"/>
    <w:rsid w:val="00DE0B4C"/>
    <w:rsid w:val="00DE0EF8"/>
    <w:rsid w:val="00DE1342"/>
    <w:rsid w:val="00DE13EC"/>
    <w:rsid w:val="00DE3056"/>
    <w:rsid w:val="00DE3853"/>
    <w:rsid w:val="00DE6F1B"/>
    <w:rsid w:val="00DE7A08"/>
    <w:rsid w:val="00DE7FF0"/>
    <w:rsid w:val="00DF07AB"/>
    <w:rsid w:val="00DF1E13"/>
    <w:rsid w:val="00DF3A82"/>
    <w:rsid w:val="00DF444B"/>
    <w:rsid w:val="00DF4504"/>
    <w:rsid w:val="00DF45FA"/>
    <w:rsid w:val="00DF4A23"/>
    <w:rsid w:val="00DF4CED"/>
    <w:rsid w:val="00DF609C"/>
    <w:rsid w:val="00DF61DB"/>
    <w:rsid w:val="00DF6471"/>
    <w:rsid w:val="00DF71AB"/>
    <w:rsid w:val="00DF7D67"/>
    <w:rsid w:val="00E003E9"/>
    <w:rsid w:val="00E0260F"/>
    <w:rsid w:val="00E02802"/>
    <w:rsid w:val="00E043BC"/>
    <w:rsid w:val="00E05F8C"/>
    <w:rsid w:val="00E06A8A"/>
    <w:rsid w:val="00E104B3"/>
    <w:rsid w:val="00E105EA"/>
    <w:rsid w:val="00E10663"/>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6671"/>
    <w:rsid w:val="00E46B23"/>
    <w:rsid w:val="00E5037D"/>
    <w:rsid w:val="00E5067A"/>
    <w:rsid w:val="00E50B28"/>
    <w:rsid w:val="00E51B1E"/>
    <w:rsid w:val="00E535D0"/>
    <w:rsid w:val="00E53BC5"/>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B5B"/>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EA2"/>
    <w:rsid w:val="00E9079F"/>
    <w:rsid w:val="00E91287"/>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6B6C"/>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59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2C6D"/>
    <w:rsid w:val="00F83A8D"/>
    <w:rsid w:val="00F83E76"/>
    <w:rsid w:val="00F84422"/>
    <w:rsid w:val="00F84CDF"/>
    <w:rsid w:val="00F84E54"/>
    <w:rsid w:val="00F859C5"/>
    <w:rsid w:val="00F865C0"/>
    <w:rsid w:val="00F8691D"/>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4C98"/>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D03BE"/>
    <w:rsid w:val="00FD28BE"/>
    <w:rsid w:val="00FD3B9F"/>
    <w:rsid w:val="00FD3C44"/>
    <w:rsid w:val="00FD5298"/>
    <w:rsid w:val="00FD59F6"/>
    <w:rsid w:val="00FD5CCC"/>
    <w:rsid w:val="00FD6F58"/>
    <w:rsid w:val="00FD78A4"/>
    <w:rsid w:val="00FE0A60"/>
    <w:rsid w:val="00FE11BF"/>
    <w:rsid w:val="00FE1494"/>
    <w:rsid w:val="00FE1EBE"/>
    <w:rsid w:val="00FE298B"/>
    <w:rsid w:val="00FE3CF4"/>
    <w:rsid w:val="00FE402C"/>
    <w:rsid w:val="00FE46F4"/>
    <w:rsid w:val="00FE7D90"/>
    <w:rsid w:val="00FF102A"/>
    <w:rsid w:val="00FF119E"/>
    <w:rsid w:val="00FF1C0C"/>
    <w:rsid w:val="00FF4A37"/>
    <w:rsid w:val="00FF4AF2"/>
    <w:rsid w:val="00FF590B"/>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1">
    <w:name w:val="Tabela com grade21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2">
    <w:name w:val="Tabela com grade212"/>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11">
    <w:name w:val="Tabela com grade211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paragraph" w:customStyle="1" w:styleId="Nivel10">
    <w:name w:val="Nivel1"/>
    <w:basedOn w:val="Ttulo1"/>
    <w:next w:val="Normal"/>
    <w:link w:val="Nivel1Char0"/>
    <w:qFormat/>
    <w:rsid w:val="00141A7E"/>
    <w:pPr>
      <w:spacing w:after="120"/>
      <w:ind w:left="360" w:hanging="360"/>
      <w:jc w:val="both"/>
    </w:pPr>
    <w:rPr>
      <w:rFonts w:ascii="Arial" w:eastAsiaTheme="majorEastAsia" w:hAnsi="Arial" w:cs="Arial"/>
      <w:bCs w:val="0"/>
      <w:color w:val="000000"/>
      <w:sz w:val="20"/>
      <w:szCs w:val="20"/>
      <w:lang w:eastAsia="pt-BR"/>
    </w:rPr>
  </w:style>
  <w:style w:type="character" w:customStyle="1" w:styleId="Nivel1Char0">
    <w:name w:val="Nivel1 Char"/>
    <w:basedOn w:val="Ttulo1Char"/>
    <w:link w:val="Nivel10"/>
    <w:rsid w:val="00141A7E"/>
    <w:rPr>
      <w:rFonts w:ascii="Arial" w:eastAsiaTheme="majorEastAsia" w:hAnsi="Arial" w:cs="Arial"/>
      <w:b/>
      <w:b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B155E-1107-4C0D-935D-2C03E788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5</Pages>
  <Words>2815</Words>
  <Characters>15206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17986</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Conta da Microsoft</cp:lastModifiedBy>
  <cp:revision>91</cp:revision>
  <cp:lastPrinted>2022-11-24T12:18:00Z</cp:lastPrinted>
  <dcterms:created xsi:type="dcterms:W3CDTF">2021-11-22T17:10:00Z</dcterms:created>
  <dcterms:modified xsi:type="dcterms:W3CDTF">2022-11-24T12:21:00Z</dcterms:modified>
</cp:coreProperties>
</file>