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B3D9B14" w14:textId="77777777" w:rsidR="00FE4771" w:rsidRPr="00FF77BB" w:rsidRDefault="00FE4771" w:rsidP="00FE477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658EFACD" w:rsidR="00AF5B7E" w:rsidRPr="00FF77BB" w:rsidRDefault="00FE4771" w:rsidP="00FE477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>
        <w:rPr>
          <w:rFonts w:ascii="Garamond" w:hAnsi="Garamond" w:cs="Arial"/>
          <w:b/>
          <w:iCs/>
          <w:color w:val="000000" w:themeColor="text1"/>
        </w:rPr>
        <w:t>019307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DFBE84E" w14:textId="01413FFE" w:rsidR="00FE4771" w:rsidRPr="007B4D0B" w:rsidRDefault="00FE4771" w:rsidP="00FE477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</w:pPr>
      <w:r w:rsidRPr="007B4D0B"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  <w:t xml:space="preserve">1. COTA AMPLA – </w:t>
      </w:r>
      <w:r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  <w:t>80</w:t>
      </w:r>
      <w:r w:rsidRPr="007B4D0B"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  <w:t>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823"/>
        <w:gridCol w:w="660"/>
        <w:gridCol w:w="826"/>
        <w:gridCol w:w="612"/>
        <w:gridCol w:w="3204"/>
        <w:gridCol w:w="429"/>
        <w:gridCol w:w="963"/>
        <w:gridCol w:w="1725"/>
      </w:tblGrid>
      <w:tr w:rsidR="00FE4771" w:rsidRPr="00FE4771" w14:paraId="4F2085D2" w14:textId="77777777" w:rsidTr="00FE4771">
        <w:trPr>
          <w:trHeight w:val="38"/>
        </w:trPr>
        <w:tc>
          <w:tcPr>
            <w:tcW w:w="200" w:type="pct"/>
            <w:shd w:val="clear" w:color="000000" w:fill="D9D9D9"/>
            <w:noWrap/>
            <w:vAlign w:val="center"/>
            <w:hideMark/>
          </w:tcPr>
          <w:p w14:paraId="74097FD6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ITEM</w:t>
            </w:r>
          </w:p>
        </w:tc>
        <w:tc>
          <w:tcPr>
            <w:tcW w:w="427" w:type="pct"/>
            <w:shd w:val="clear" w:color="000000" w:fill="D9D9D9"/>
            <w:vAlign w:val="center"/>
            <w:hideMark/>
          </w:tcPr>
          <w:p w14:paraId="2B7A2E21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QUANTIDADE ESTIMADA DE CESTAS</w:t>
            </w:r>
          </w:p>
        </w:tc>
        <w:tc>
          <w:tcPr>
            <w:tcW w:w="343" w:type="pct"/>
            <w:shd w:val="clear" w:color="000000" w:fill="D9D9D9"/>
            <w:vAlign w:val="center"/>
            <w:hideMark/>
          </w:tcPr>
          <w:p w14:paraId="0948655C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ITEM QUE COMPÕEM CADA CESTA</w:t>
            </w:r>
          </w:p>
        </w:tc>
        <w:tc>
          <w:tcPr>
            <w:tcW w:w="429" w:type="pct"/>
            <w:shd w:val="clear" w:color="000000" w:fill="D9D9D9"/>
            <w:vAlign w:val="center"/>
            <w:hideMark/>
          </w:tcPr>
          <w:p w14:paraId="396524D5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QUANTIDADE DE ITENS EM CADA CESTA</w:t>
            </w:r>
          </w:p>
        </w:tc>
        <w:tc>
          <w:tcPr>
            <w:tcW w:w="318" w:type="pct"/>
            <w:shd w:val="clear" w:color="000000" w:fill="D9D9D9"/>
            <w:vAlign w:val="center"/>
            <w:hideMark/>
          </w:tcPr>
          <w:p w14:paraId="7842D1DF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000000" w:fill="D9D9D9"/>
            <w:noWrap/>
            <w:vAlign w:val="center"/>
            <w:hideMark/>
          </w:tcPr>
          <w:p w14:paraId="367A57B1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ESPECIFICAÇÃO MÍNIMA DO PRODUTO</w:t>
            </w:r>
          </w:p>
        </w:tc>
        <w:tc>
          <w:tcPr>
            <w:tcW w:w="223" w:type="pct"/>
            <w:shd w:val="clear" w:color="000000" w:fill="D9D9D9"/>
          </w:tcPr>
          <w:p w14:paraId="7158DBF8" w14:textId="295CB2A1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MARCA</w:t>
            </w:r>
          </w:p>
        </w:tc>
        <w:tc>
          <w:tcPr>
            <w:tcW w:w="500" w:type="pct"/>
            <w:shd w:val="clear" w:color="000000" w:fill="D9D9D9"/>
          </w:tcPr>
          <w:p w14:paraId="220A5ADD" w14:textId="44138112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VALOR UNITÁRIO</w:t>
            </w:r>
          </w:p>
        </w:tc>
        <w:tc>
          <w:tcPr>
            <w:tcW w:w="896" w:type="pct"/>
            <w:shd w:val="clear" w:color="000000" w:fill="D9D9D9"/>
            <w:noWrap/>
            <w:vAlign w:val="center"/>
            <w:hideMark/>
          </w:tcPr>
          <w:p w14:paraId="0E82E890" w14:textId="4DED4203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VALOR UNITÁRIO ESTIMADO DA CESTA</w:t>
            </w:r>
          </w:p>
        </w:tc>
      </w:tr>
      <w:tr w:rsidR="00FE4771" w:rsidRPr="00FE4771" w14:paraId="7C71F697" w14:textId="77777777" w:rsidTr="00FE4771">
        <w:trPr>
          <w:trHeight w:val="264"/>
        </w:trPr>
        <w:tc>
          <w:tcPr>
            <w:tcW w:w="200" w:type="pct"/>
            <w:vMerge w:val="restart"/>
            <w:shd w:val="clear" w:color="auto" w:fill="auto"/>
            <w:noWrap/>
            <w:vAlign w:val="center"/>
            <w:hideMark/>
          </w:tcPr>
          <w:p w14:paraId="2DBABB42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427" w:type="pct"/>
            <w:vMerge w:val="restart"/>
            <w:shd w:val="clear" w:color="000000" w:fill="D9D9D9"/>
            <w:noWrap/>
            <w:vAlign w:val="center"/>
            <w:hideMark/>
          </w:tcPr>
          <w:p w14:paraId="6FAE9104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30.720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16FE2F95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3074149D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70478853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0345C853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ARROZ - TIPO 1 - EMBALAGEM MÍNIMA DE 5KG.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>AGULHINHA; ACONDICIONADO EM EMBALAGEM PLÁSTICA ATÓXICA TRANSPARENTE. NA EMBALAGEM, IDENTIFICAÇÃO DO PRODUTO; LOTE; DATA DE FABRICAÇÃO E DATA DE VALIDADE. VALIDADE MÍNIMA DE 12 (DOZE) MESES A CONTAR DA ENTREGA DO PRODUTO.</w:t>
            </w:r>
          </w:p>
        </w:tc>
        <w:tc>
          <w:tcPr>
            <w:tcW w:w="223" w:type="pct"/>
          </w:tcPr>
          <w:p w14:paraId="6BE3ABA6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4CFFFAA8" w14:textId="319EECB4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 w:val="restart"/>
            <w:shd w:val="clear" w:color="auto" w:fill="auto"/>
            <w:noWrap/>
            <w:vAlign w:val="center"/>
            <w:hideMark/>
          </w:tcPr>
          <w:p w14:paraId="2722C87C" w14:textId="024C87BC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 R$                                                                       </w:t>
            </w:r>
          </w:p>
        </w:tc>
      </w:tr>
      <w:tr w:rsidR="00FE4771" w:rsidRPr="00FE4771" w14:paraId="69DDA602" w14:textId="77777777" w:rsidTr="00FE4771">
        <w:trPr>
          <w:trHeight w:val="809"/>
        </w:trPr>
        <w:tc>
          <w:tcPr>
            <w:tcW w:w="200" w:type="pct"/>
            <w:vMerge/>
            <w:vAlign w:val="center"/>
            <w:hideMark/>
          </w:tcPr>
          <w:p w14:paraId="3B0E02E1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23914D87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1857FB14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247E93D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1BCB7AC4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68316E1F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AÇÚCAR - TIPO 1 – EMBALAGEM MÍNIMA DE 5KG.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>OBTIDO DA CANA DE AÇÚCAR, CRISTA COM ASPECTO, COR E CHEIRO PRÓPRIOS, SABOR DOCE, COM TEOR DE SACAROSE MÍNIMO DE 99,3% P/P, ADMITINDO UMIDADE MÁXIMA DE 0,3% P/P, SEM FERMENTAÇÃO, ISENTO DE SUJIDADES, PARASITAS, MATERIAIS TERROSOS E DETRITOS ANIMAIS OU VEGETAIS. ACONDICIONADO EM EMBALAGEM PLÁSTICA ATÓXICA TRANSPARENTE.  NA EMBALAGEM, IDENTIFICAÇÃO DO PRODUTO; LOTE; DATA DE FABRICAÇÃO E DATA DE VALIDADE. VALIDADE MÍNIMA DE 12 (DOZE) MESES A CONTAR DA ENTREGA DO PRODUTO.</w:t>
            </w:r>
          </w:p>
        </w:tc>
        <w:tc>
          <w:tcPr>
            <w:tcW w:w="223" w:type="pct"/>
          </w:tcPr>
          <w:p w14:paraId="72CD61E4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1521D829" w14:textId="38EB8C29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4B5A7F97" w14:textId="133FE431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70A2C4ED" w14:textId="77777777" w:rsidTr="00FE4771">
        <w:trPr>
          <w:trHeight w:val="133"/>
        </w:trPr>
        <w:tc>
          <w:tcPr>
            <w:tcW w:w="200" w:type="pct"/>
            <w:vMerge/>
            <w:vAlign w:val="center"/>
            <w:hideMark/>
          </w:tcPr>
          <w:p w14:paraId="773698FA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0497B180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A812695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57B20CFA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64A8AD68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36115FC6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SAL - USO CULINÁRIO – EMBALAGEM MÍNIMA DE 1 KG.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 IODADO, REFINADO, DE CLORETO DE SÓDIO CRISTALIZADO, EXTRAÍDO DE FONTES NATURAIS, APRESENTAR MÍNIMO DE 98,5% DE CLORETO DE SÓDIO, UMIDADE MÁXIMA DE 2%, COM ADIÇÃO DE SAIS DE IODO (IODETO DE POTÁSSIO, IODATO DE POTÁSSIO OU OUTRO SAL DE IODO NÃO TÓXICO), NA DOSAGEM MÍNIMA DE 10 MG E MÁXIMA DE 15 MG DE IODO POR QUILO. LIVRE DE SUJIDADES, MATERIAIS TERROSOS, PARASITAS E LARVAS. ACONDICIONADO EM EMBALAGEM PLÁSTICA ATÓXICA TRANSPARENTE. NA EMBALAGEM, IDENTIFICAÇÃO DO PRODUTO; LOTE; DATA DE FABRICAÇÃO E DATA DE VALIDADE. VALIDADE MÍNIMA DE 12 (DOZE) MESES A CONTAR DA ENTREGA DO PRODUTO.</w:t>
            </w:r>
          </w:p>
        </w:tc>
        <w:tc>
          <w:tcPr>
            <w:tcW w:w="223" w:type="pct"/>
          </w:tcPr>
          <w:p w14:paraId="1C5744C4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7C1BFB01" w14:textId="3F6CC168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53940579" w14:textId="4E6E64C0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05204709" w14:textId="77777777" w:rsidTr="00FE4771">
        <w:trPr>
          <w:trHeight w:val="188"/>
        </w:trPr>
        <w:tc>
          <w:tcPr>
            <w:tcW w:w="200" w:type="pct"/>
            <w:vMerge/>
            <w:vAlign w:val="center"/>
            <w:hideMark/>
          </w:tcPr>
          <w:p w14:paraId="2F69AD5D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042C869B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3B34962A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6B71A963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027C3CE5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7338CF51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FEIJÃO - TIPO 1 – EMBALAGEM MÍNIMA DE 1KG.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CARIOCA; PRODUTO SEM SUJIDADES, MOFOS E BOLORES. ACONDICIONADO EM EMBALAGEM PLÁSTICA ATÓXICA TRANSPARENTE. NA EMBALAGEM, IDENTIFICAÇÃO DO PRODUTO; LOTE; DATA DE FABRICAÇÃO E DATA DE VALIDADE. VALIDADE MÍNIMA DE 10 (DEZ) MESES A CONTAR DA ENTREGA DO PRODUTO. </w:t>
            </w:r>
          </w:p>
        </w:tc>
        <w:tc>
          <w:tcPr>
            <w:tcW w:w="223" w:type="pct"/>
          </w:tcPr>
          <w:p w14:paraId="2243EDD7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40813CAF" w14:textId="4A449BAE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6576441F" w14:textId="58794CB9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0CF99E00" w14:textId="77777777" w:rsidTr="00FE4771">
        <w:trPr>
          <w:trHeight w:val="413"/>
        </w:trPr>
        <w:tc>
          <w:tcPr>
            <w:tcW w:w="200" w:type="pct"/>
            <w:vMerge/>
            <w:vAlign w:val="center"/>
            <w:hideMark/>
          </w:tcPr>
          <w:p w14:paraId="4251DBB7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5966E534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5B73E10B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78D4515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519FE130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7D8ECEDE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ÓLEO DE SOJA – USO CULINÁRIO – EMBALAGEM MÍNIMA DE 900 ML.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OBTIDO DA MISTURA DE ÓLEOS DE ESPÉCIE VEGETAL, ISENTO DE RANÇO E SUBSTÂNCIAS ESTRANHAS. ACONDIONADO EM EMBALAGEM PLÁSTICA ATÓXICA. NA EMBALAGEM, IDENTIFICAÇÃO DO PRODUTO; LOTE; DATA DE FABRICAÇÃO E DATA DE VALIDADE. VALIDADE MÍNIMA DE 10 (DEZ) MESES A CONTAR DA ENTREGA DO PRODUTO. </w:t>
            </w:r>
          </w:p>
        </w:tc>
        <w:tc>
          <w:tcPr>
            <w:tcW w:w="223" w:type="pct"/>
          </w:tcPr>
          <w:p w14:paraId="0A3C44E9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1701A166" w14:textId="45154770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6AA31215" w14:textId="3901D97F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6F2CB599" w14:textId="77777777" w:rsidTr="00FE4771">
        <w:trPr>
          <w:trHeight w:val="244"/>
        </w:trPr>
        <w:tc>
          <w:tcPr>
            <w:tcW w:w="200" w:type="pct"/>
            <w:vMerge/>
            <w:vAlign w:val="center"/>
            <w:hideMark/>
          </w:tcPr>
          <w:p w14:paraId="5F2F2ED4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30246A23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00088282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618354C5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0657F578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7770ACEB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MACARRÃO - TIPO ESPAGUETE - MASSA COM OVOS Nº8 - EMBALAGEM MÍNIMA DE 500 G.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PRODUTO SEM SUJIDADES, MOFOS E BOLORES. ACONDICIONADO EM EMBALAGEM PLÁSTICA ATÓXICA TRANSPARENTE. NA EMBALAGEM, IDENTIFICAÇÃO DO PRODUTO; LOTE; DATA DE FABRICAÇÃO E DATA DE VALIDADE. VALIDADE MÍNIMA DE 12 (DOZE) MESES A CONTAR DA ENTREGA DO PRODUTO. </w:t>
            </w:r>
          </w:p>
        </w:tc>
        <w:tc>
          <w:tcPr>
            <w:tcW w:w="223" w:type="pct"/>
          </w:tcPr>
          <w:p w14:paraId="50A4DD71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0192A8A8" w14:textId="5C627CBC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38A6B9A5" w14:textId="34998BBD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4B3FFDF6" w14:textId="77777777" w:rsidTr="00FE4771">
        <w:trPr>
          <w:trHeight w:val="38"/>
        </w:trPr>
        <w:tc>
          <w:tcPr>
            <w:tcW w:w="200" w:type="pct"/>
            <w:vMerge/>
            <w:vAlign w:val="center"/>
            <w:hideMark/>
          </w:tcPr>
          <w:p w14:paraId="213F9370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1F07F5E6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0F71339A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04D55385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06F1CE1E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057CFC3D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CAFÉ - TIPO TORRADO E MOÍDO – EMBALAGEM MÍNIMA DE 250 GR.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PRODUTO DE PRIMEIRA QUALIDADE, COM SELO DE PUREZA ABIC. PRODUTO COM REGISTRO NO MINISTÉRIO DA SAÚDE.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223" w:type="pct"/>
          </w:tcPr>
          <w:p w14:paraId="4CCC83AE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70A6FC87" w14:textId="49582B76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26E57180" w14:textId="725CE415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6567A17D" w14:textId="77777777" w:rsidTr="00FE4771">
        <w:trPr>
          <w:trHeight w:val="38"/>
        </w:trPr>
        <w:tc>
          <w:tcPr>
            <w:tcW w:w="200" w:type="pct"/>
            <w:vMerge/>
            <w:vAlign w:val="center"/>
            <w:hideMark/>
          </w:tcPr>
          <w:p w14:paraId="70FEA4A0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73FE7B4B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04CCDF1D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4298208B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6125597F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70E757A4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EXTRATO DE TOMATE – EMBALAGEM MÍNIMA DE 340 GR - LATA. 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PRODUTO CONCENTRADO, DEVERÁ SER PREPARADO COM FRUTOS MADUROS, ESCOLHIDOS, SEM PELE E SEM SEMENTE, 1% DE AÇÚCARES E 5% DE CLORETO DE SÓDIO. 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223" w:type="pct"/>
          </w:tcPr>
          <w:p w14:paraId="468DCE2D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21EAA677" w14:textId="56882EAC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761A2E1A" w14:textId="5132B8DC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7BE1D2DD" w14:textId="77777777" w:rsidTr="00FE4771">
        <w:trPr>
          <w:trHeight w:val="38"/>
        </w:trPr>
        <w:tc>
          <w:tcPr>
            <w:tcW w:w="200" w:type="pct"/>
            <w:vMerge/>
            <w:vAlign w:val="center"/>
            <w:hideMark/>
          </w:tcPr>
          <w:p w14:paraId="53AB36F7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6A68738D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425CF8D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9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79981A34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5B322FC1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14:paraId="2F5EEA7D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BOLACHA - TIPO ROSQUINHA DE COCO – EMBALAGEM MÍNIMA DE 330 GR.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PRODUZIDA COM FARINHA DE TRIGO FORTIFICADA COM FERRO E ACIDO FOLICO, CROCANTE, LIVRE DE GORDURAS TRANS.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223" w:type="pct"/>
          </w:tcPr>
          <w:p w14:paraId="2511B7E0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39CB9ACA" w14:textId="41737066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67567C0C" w14:textId="4200F534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7D92763E" w14:textId="4E8087B5" w:rsidR="00FE4771" w:rsidRPr="007B4D0B" w:rsidRDefault="00FE4771" w:rsidP="00FE4771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</w:pPr>
      <w:r w:rsidRPr="007B4D0B">
        <w:rPr>
          <w:rFonts w:ascii="Garamond" w:hAnsi="Garamond" w:cs="Calibri"/>
          <w:b/>
          <w:color w:val="000000" w:themeColor="text1"/>
          <w:kern w:val="2"/>
          <w:sz w:val="20"/>
          <w:szCs w:val="20"/>
        </w:rPr>
        <w:t>2. COTA RESERVADA – 20%: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34"/>
        <w:gridCol w:w="672"/>
        <w:gridCol w:w="837"/>
        <w:gridCol w:w="535"/>
        <w:gridCol w:w="3244"/>
        <w:gridCol w:w="429"/>
        <w:gridCol w:w="955"/>
        <w:gridCol w:w="1725"/>
      </w:tblGrid>
      <w:tr w:rsidR="00FE4771" w:rsidRPr="00FE4771" w14:paraId="3C474300" w14:textId="77777777" w:rsidTr="00FE4771">
        <w:trPr>
          <w:trHeight w:val="38"/>
        </w:trPr>
        <w:tc>
          <w:tcPr>
            <w:tcW w:w="210" w:type="pct"/>
            <w:shd w:val="clear" w:color="000000" w:fill="D9D9D9"/>
            <w:noWrap/>
            <w:vAlign w:val="center"/>
            <w:hideMark/>
          </w:tcPr>
          <w:p w14:paraId="27136C54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ITEM</w:t>
            </w:r>
          </w:p>
        </w:tc>
        <w:tc>
          <w:tcPr>
            <w:tcW w:w="437" w:type="pct"/>
            <w:shd w:val="clear" w:color="000000" w:fill="D9D9D9"/>
            <w:vAlign w:val="center"/>
            <w:hideMark/>
          </w:tcPr>
          <w:p w14:paraId="2F2F92BB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QUANTIDADE ESTIMADA DE CESTAS</w:t>
            </w:r>
          </w:p>
        </w:tc>
        <w:tc>
          <w:tcPr>
            <w:tcW w:w="352" w:type="pct"/>
            <w:shd w:val="clear" w:color="000000" w:fill="D9D9D9"/>
            <w:vAlign w:val="center"/>
            <w:hideMark/>
          </w:tcPr>
          <w:p w14:paraId="4F1CDCF6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ITEM QUE COMPÕEM CADA CESTA</w:t>
            </w:r>
          </w:p>
        </w:tc>
        <w:tc>
          <w:tcPr>
            <w:tcW w:w="438" w:type="pct"/>
            <w:shd w:val="clear" w:color="000000" w:fill="D9D9D9"/>
            <w:vAlign w:val="center"/>
            <w:hideMark/>
          </w:tcPr>
          <w:p w14:paraId="215598B8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QUANTIDADE DE ITENS EM CADA CESTA</w:t>
            </w:r>
          </w:p>
        </w:tc>
        <w:tc>
          <w:tcPr>
            <w:tcW w:w="254" w:type="pct"/>
            <w:shd w:val="clear" w:color="000000" w:fill="D9D9D9"/>
            <w:vAlign w:val="center"/>
            <w:hideMark/>
          </w:tcPr>
          <w:p w14:paraId="6BD08C07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000000" w:fill="D9D9D9"/>
            <w:noWrap/>
            <w:vAlign w:val="center"/>
            <w:hideMark/>
          </w:tcPr>
          <w:p w14:paraId="3A98E9CC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ESPECIFICAÇÃO MÍNIMA DO PRODUTO</w:t>
            </w:r>
          </w:p>
        </w:tc>
        <w:tc>
          <w:tcPr>
            <w:tcW w:w="225" w:type="pct"/>
            <w:shd w:val="clear" w:color="000000" w:fill="D9D9D9"/>
          </w:tcPr>
          <w:p w14:paraId="174DF753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MARCA</w:t>
            </w:r>
          </w:p>
        </w:tc>
        <w:tc>
          <w:tcPr>
            <w:tcW w:w="500" w:type="pct"/>
            <w:shd w:val="clear" w:color="000000" w:fill="D9D9D9"/>
          </w:tcPr>
          <w:p w14:paraId="2515F82E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VALOR UNITÁRIO</w:t>
            </w:r>
          </w:p>
        </w:tc>
        <w:tc>
          <w:tcPr>
            <w:tcW w:w="896" w:type="pct"/>
            <w:shd w:val="clear" w:color="000000" w:fill="D9D9D9"/>
            <w:noWrap/>
            <w:vAlign w:val="center"/>
            <w:hideMark/>
          </w:tcPr>
          <w:p w14:paraId="56DECC0F" w14:textId="77777777" w:rsidR="00FE4771" w:rsidRPr="00FE4771" w:rsidRDefault="00FE4771" w:rsidP="006006A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VALOR UNITÁRIO ESTIMADO DA CESTA</w:t>
            </w:r>
          </w:p>
        </w:tc>
      </w:tr>
      <w:tr w:rsidR="00FE4771" w:rsidRPr="00FE4771" w14:paraId="43B5BB8D" w14:textId="77777777" w:rsidTr="00FE4771">
        <w:trPr>
          <w:trHeight w:val="264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14:paraId="14E231E4" w14:textId="34AF266C" w:rsidR="00FE4771" w:rsidRPr="00FE4771" w:rsidRDefault="0002157B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437" w:type="pct"/>
            <w:vMerge w:val="restart"/>
            <w:shd w:val="clear" w:color="000000" w:fill="D9D9D9"/>
            <w:noWrap/>
            <w:vAlign w:val="center"/>
            <w:hideMark/>
          </w:tcPr>
          <w:p w14:paraId="44A0B7F7" w14:textId="24D6D6D5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7.680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4BE6B26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8218AA3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39D07664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0D5AB8D1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ARROZ - TIPO 1 - EMBALAGEM MÍNIMA DE 5KG.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>AGULHINHA; ACONDICIONADO EM EMBALAGEM PLÁSTICA ATÓXICA TRANSPARENTE. NA EMBALAGEM, IDENTIFICAÇÃO DO PRODUTO; LOTE; DATA DE FABRICAÇÃO E DATA DE VALIDADE. VALIDADE MÍNIMA DE 12 (DOZE) MESES A CONTAR DA ENTREGA DO PRODUTO.</w:t>
            </w:r>
          </w:p>
        </w:tc>
        <w:tc>
          <w:tcPr>
            <w:tcW w:w="225" w:type="pct"/>
          </w:tcPr>
          <w:p w14:paraId="6C70DF46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413266DB" w14:textId="04779D2F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 w:val="restart"/>
            <w:shd w:val="clear" w:color="auto" w:fill="auto"/>
            <w:noWrap/>
            <w:vAlign w:val="center"/>
            <w:hideMark/>
          </w:tcPr>
          <w:p w14:paraId="45A0C516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 R$                                                                       </w:t>
            </w:r>
          </w:p>
        </w:tc>
      </w:tr>
      <w:tr w:rsidR="00FE4771" w:rsidRPr="00FE4771" w14:paraId="041BA85A" w14:textId="77777777" w:rsidTr="00FE4771">
        <w:trPr>
          <w:trHeight w:val="51"/>
        </w:trPr>
        <w:tc>
          <w:tcPr>
            <w:tcW w:w="210" w:type="pct"/>
            <w:vMerge/>
            <w:vAlign w:val="center"/>
            <w:hideMark/>
          </w:tcPr>
          <w:p w14:paraId="2DE8F2E8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CBB6A39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CE6F289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62F345D6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29CB1B4E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6FE33CC6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AÇÚCAR - TIPO 1 – EMBALAGEM MÍNIMA DE 5KG.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>OBTIDO DA CANA DE AÇÚCAR, CRISTA COM ASPECTO, COR E CHEIRO PRÓPRIOS, SABOR DOCE, COM TEOR DE SACAROSE MÍNIMO DE 99,3% P/P, ADMITINDO UMIDADE MÁXIMA DE 0,3% P/P, SEM FERMENTAÇÃO, ISENTO DE SUJIDADES, PARASITAS, MATERIAIS TERROSOS E DETRITOS ANIMAIS OU VEGETAIS. ACONDICIONADO EM EMBALAGEM PLÁSTICA ATÓXICA TRANSPARENTE.  NA EMBALAGEM, IDENTIFICAÇÃO DO PRODUTO; LOTE; DATA DE FABRICAÇÃO E DATA DE VALIDADE. VALIDADE MÍNIMA DE 12 (DOZE) MESES A CONTAR DA ENTREGA DO PRODUTO.</w:t>
            </w:r>
          </w:p>
        </w:tc>
        <w:tc>
          <w:tcPr>
            <w:tcW w:w="225" w:type="pct"/>
          </w:tcPr>
          <w:p w14:paraId="7B9F7608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2F8005B9" w14:textId="7BD5D3E9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5D684493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359303E9" w14:textId="77777777" w:rsidTr="00FE4771">
        <w:trPr>
          <w:trHeight w:val="233"/>
        </w:trPr>
        <w:tc>
          <w:tcPr>
            <w:tcW w:w="210" w:type="pct"/>
            <w:vMerge/>
            <w:vAlign w:val="center"/>
            <w:hideMark/>
          </w:tcPr>
          <w:p w14:paraId="34163C38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410FAAC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2A6D7985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4DB9F69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387F4C8C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06A862B1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SAL - USO CULINÁRIO – EMBALAGEM MÍNIMA DE 1 KG.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 IODADO, REFINADO, DE CLORETO DE SÓDIO CRISTALIZADO, EXTRAÍDO DE FONTES NATURAIS, APRESENTAR MÍNIMO DE 98,5% DE CLORETO DE SÓDIO, UMIDADE MÁXIMA DE 2%, COM ADIÇÃO DE SAIS DE IODO (IODETO DE POTÁSSIO, IODATO DE POTÁSSIO OU OUTRO SAL DE IODO NÃO TÓXICO), NA DOSAGEM MÍNIMA DE 10 MG E MÁXIMA DE 15 MG DE IODO POR QUILO. LIVRE DE SUJIDADES, MATERIAIS TERROSOS, PARASITAS E LARVAS. ACONDICIONADO EM EMBALAGEM PLÁSTICA ATÓXICA TRANSPARENTE. NA EMBALAGEM, IDENTIFICAÇÃO DO PRODUTO; LOTE; DATA DE FABRICAÇÃO E DATA DE VALIDADE. VALIDADE MÍNIMA DE 12 (DOZE) MESES A CONTAR DA ENTREGA DO PRODUTO.</w:t>
            </w:r>
          </w:p>
        </w:tc>
        <w:tc>
          <w:tcPr>
            <w:tcW w:w="225" w:type="pct"/>
          </w:tcPr>
          <w:p w14:paraId="04DECCE3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7266D6DC" w14:textId="552F888E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6E4DB12D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08EA7ACE" w14:textId="77777777" w:rsidTr="00FE4771">
        <w:trPr>
          <w:trHeight w:val="188"/>
        </w:trPr>
        <w:tc>
          <w:tcPr>
            <w:tcW w:w="210" w:type="pct"/>
            <w:vMerge/>
            <w:vAlign w:val="center"/>
            <w:hideMark/>
          </w:tcPr>
          <w:p w14:paraId="6409BF29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4F7669A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2281291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4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565CF860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7B16174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7AF4832B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FEIJÃO - TIPO 1 – EMBALAGEM MÍNIMA DE 1KG.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CARIOCA; PRODUTO SEM SUJIDADES, MOFOS E BOLORES. ACONDICIONADO EM EMBALAGEM PLÁSTICA ATÓXICA TRANSPARENTE. NA EMBALAGEM, IDENTIFICAÇÃO DO PRODUTO; LOTE; DATA DE FABRICAÇÃO E DATA DE VALIDADE. VALIDADE MÍNIMA DE 10 (DEZ) MESES A CONTAR DA ENTREGA DO PRODUTO. </w:t>
            </w:r>
          </w:p>
        </w:tc>
        <w:tc>
          <w:tcPr>
            <w:tcW w:w="225" w:type="pct"/>
          </w:tcPr>
          <w:p w14:paraId="1158F545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1CC61A15" w14:textId="1B96939E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76E34C13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34B90439" w14:textId="77777777" w:rsidTr="00FE4771">
        <w:trPr>
          <w:trHeight w:val="413"/>
        </w:trPr>
        <w:tc>
          <w:tcPr>
            <w:tcW w:w="210" w:type="pct"/>
            <w:vMerge/>
            <w:vAlign w:val="center"/>
            <w:hideMark/>
          </w:tcPr>
          <w:p w14:paraId="2675D4BA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16EBDA3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06DD66D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5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0C806FC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4C0E742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3774B69A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ÓLEO DE SOJA – USO CULINÁRIO – EMBALAGEM MÍNIMA DE 900 ML.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OBTIDO DA MISTURA DE ÓLEOS DE ESPÉCIE VEGETAL, ISENTO DE RANÇO E SUBSTÂNCIAS ESTRANHAS. ACONDIONADO EM EMBALAGEM PLÁSTICA ATÓXICA. NA EMBALAGEM, IDENTIFICAÇÃO DO PRODUTO; LOTE; DATA DE FABRICAÇÃO E DATA DE VALIDADE. VALIDADE MÍNIMA DE 10 (DEZ) MESES A CONTAR DA ENTREGA DO PRODUTO. </w:t>
            </w:r>
          </w:p>
        </w:tc>
        <w:tc>
          <w:tcPr>
            <w:tcW w:w="225" w:type="pct"/>
          </w:tcPr>
          <w:p w14:paraId="138E13CE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4C9A81DA" w14:textId="7AA9DAAE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5E7474FD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0AADB6ED" w14:textId="77777777" w:rsidTr="00FE4771">
        <w:trPr>
          <w:trHeight w:val="244"/>
        </w:trPr>
        <w:tc>
          <w:tcPr>
            <w:tcW w:w="210" w:type="pct"/>
            <w:vMerge/>
            <w:vAlign w:val="center"/>
            <w:hideMark/>
          </w:tcPr>
          <w:p w14:paraId="38E3D147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6E07114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3B5ECF67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6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3F4772AB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3306D234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27BAE4B1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MACARRÃO - TIPO ESPAGUETE - MASSA COM OVOS Nº8 - EMBALAGEM MÍNIMA DE 500 G.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PRODUTO SEM SUJIDADES, MOFOS E BOLORES. ACONDICIONADO EM EMBALAGEM PLÁSTICA ATÓXICA TRANSPARENTE. NA EMBALAGEM, IDENTIFICAÇÃO DO PRODUTO; LOTE; DATA DE FABRICAÇÃO E DATA DE VALIDADE. VALIDADE MÍNIMA DE 12 (DOZE) MESES A CONTAR DA ENTREGA DO PRODUTO. </w:t>
            </w:r>
          </w:p>
        </w:tc>
        <w:tc>
          <w:tcPr>
            <w:tcW w:w="225" w:type="pct"/>
          </w:tcPr>
          <w:p w14:paraId="47E41EEF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15839F5A" w14:textId="61372D96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75850214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7B3B3F52" w14:textId="77777777" w:rsidTr="00FE4771">
        <w:trPr>
          <w:trHeight w:val="38"/>
        </w:trPr>
        <w:tc>
          <w:tcPr>
            <w:tcW w:w="210" w:type="pct"/>
            <w:vMerge/>
            <w:vAlign w:val="center"/>
            <w:hideMark/>
          </w:tcPr>
          <w:p w14:paraId="454F46BD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D5993AF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40835DF1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7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0AB7B754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500BDA6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4878629E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CAFÉ - TIPO TORRADO E MOÍDO – EMBALAGEM MÍNIMA DE 250 GR.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PRODUTO DE PRIMEIRA QUALIDADE, COM SELO DE PUREZA ABIC. PRODUTO COM REGISTRO NO MINISTÉRIO DA SAÚDE.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225" w:type="pct"/>
          </w:tcPr>
          <w:p w14:paraId="4D6C3505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4B3AD0B1" w14:textId="1CDCAE62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2A64E1E8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4F215046" w14:textId="77777777" w:rsidTr="00FE4771">
        <w:trPr>
          <w:trHeight w:val="38"/>
        </w:trPr>
        <w:tc>
          <w:tcPr>
            <w:tcW w:w="210" w:type="pct"/>
            <w:vMerge/>
            <w:vAlign w:val="center"/>
            <w:hideMark/>
          </w:tcPr>
          <w:p w14:paraId="2AF915EA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0CA85DB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47DDFD9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8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4C017800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6F656E9D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21517C57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EXTRATO DE TOMATE – EMBALAGEM MÍNIMA DE 340 GR - LATA. 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PRODUTO CONCENTRADO, DEVERÁ SER PREPARADO COM FRUTOS MADUROS, ESCOLHIDOS, SEM PELE E SEM SEMENTE, 1% DE AÇÚCARES E 5% DE CLORETO DE SÓDIO.  ACONDICIONADO EM 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225" w:type="pct"/>
          </w:tcPr>
          <w:p w14:paraId="4E1BE075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1E7ED3F4" w14:textId="591AA5BD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0295FD41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  <w:tr w:rsidR="00FE4771" w:rsidRPr="00FE4771" w14:paraId="109E1B67" w14:textId="77777777" w:rsidTr="00FE4771">
        <w:trPr>
          <w:trHeight w:val="38"/>
        </w:trPr>
        <w:tc>
          <w:tcPr>
            <w:tcW w:w="210" w:type="pct"/>
            <w:vMerge/>
            <w:vAlign w:val="center"/>
            <w:hideMark/>
          </w:tcPr>
          <w:p w14:paraId="4C1166F9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2A82B42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89063C9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9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7650E391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183731CE" w14:textId="77777777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UNIDADE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14:paraId="187E768B" w14:textId="77777777" w:rsidR="00FE4771" w:rsidRPr="00FE4771" w:rsidRDefault="00FE4771" w:rsidP="00FE4771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 xml:space="preserve">BOLACHA - TIPO ROSQUINHA DE COCO – EMBALAGEM MÍNIMA DE 330 GR.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t xml:space="preserve">PRODUZIDA COM FARINHA DE TRIGO FORTIFICADA COM FERRO E ACIDO FOLICO, CROCANTE, LIVRE DE GORDURAS TRANS. ACONDICIONADO EM </w:t>
            </w:r>
            <w:r w:rsidRPr="00FE4771">
              <w:rPr>
                <w:rFonts w:ascii="Garamond" w:eastAsia="Times New Roman" w:hAnsi="Garamond" w:cs="Calibri"/>
                <w:color w:val="000000"/>
                <w:sz w:val="8"/>
                <w:szCs w:val="8"/>
              </w:rPr>
              <w:lastRenderedPageBreak/>
              <w:t xml:space="preserve">EMBALAGEM ATÓXICA. NA EMBALAGEM, IDENTIFICAÇÃO DO PRODUTO; LOTE; DATA DE FABRICAÇÃO E DATA DE VALIDADE. VALIDADE MÍNIMA DE 12 (DOZE) MESES A CONTAR DA ENTREGA DO PRODUTO. </w:t>
            </w:r>
          </w:p>
        </w:tc>
        <w:tc>
          <w:tcPr>
            <w:tcW w:w="225" w:type="pct"/>
          </w:tcPr>
          <w:p w14:paraId="469669A5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500" w:type="pct"/>
          </w:tcPr>
          <w:p w14:paraId="135FACCC" w14:textId="6E553014" w:rsidR="00FE4771" w:rsidRPr="00FE4771" w:rsidRDefault="00FE4771" w:rsidP="00FE477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  <w:t>R$</w:t>
            </w:r>
          </w:p>
        </w:tc>
        <w:tc>
          <w:tcPr>
            <w:tcW w:w="896" w:type="pct"/>
            <w:vMerge/>
            <w:shd w:val="clear" w:color="auto" w:fill="auto"/>
            <w:vAlign w:val="center"/>
            <w:hideMark/>
          </w:tcPr>
          <w:p w14:paraId="5874B705" w14:textId="77777777" w:rsidR="00FE4771" w:rsidRPr="00FE4771" w:rsidRDefault="00FE4771" w:rsidP="00FE4771">
            <w:pPr>
              <w:rPr>
                <w:rFonts w:ascii="Garamond" w:eastAsia="Times New Roman" w:hAnsi="Garamond" w:cs="Calibri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45E3F3FB" w14:textId="77777777" w:rsidR="00FE4771" w:rsidRDefault="00FE4771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02D602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3503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3503D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3503D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3503D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4967FD9F" w:rsidR="00AF5B7E" w:rsidRPr="002159A8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d) Prazo de entrega será de acordo com o estipulado no Termo de Referência.</w:t>
      </w:r>
    </w:p>
    <w:p w14:paraId="3FAC0D4C" w14:textId="77777777" w:rsidR="00AF5B7E" w:rsidRPr="002159A8" w:rsidRDefault="00AF5B7E" w:rsidP="00AF5B7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2159A8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14E179C4" w14:textId="77777777" w:rsidR="00AF5B7E" w:rsidRPr="002159A8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RPr="002159A8" w:rsidSect="00F91FC1">
      <w:head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EFBA" w14:textId="77777777" w:rsidR="00682A0A" w:rsidRDefault="00682A0A">
      <w:r>
        <w:separator/>
      </w:r>
    </w:p>
  </w:endnote>
  <w:endnote w:type="continuationSeparator" w:id="0">
    <w:p w14:paraId="0D3566B7" w14:textId="77777777" w:rsidR="00682A0A" w:rsidRDefault="00682A0A">
      <w:r>
        <w:continuationSeparator/>
      </w:r>
    </w:p>
  </w:endnote>
  <w:endnote w:type="continuationNotice" w:id="1">
    <w:p w14:paraId="54F58684" w14:textId="77777777" w:rsidR="00682A0A" w:rsidRDefault="00682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CC6E" w14:textId="77777777" w:rsidR="00682A0A" w:rsidRDefault="00682A0A">
      <w:r>
        <w:separator/>
      </w:r>
    </w:p>
  </w:footnote>
  <w:footnote w:type="continuationSeparator" w:id="0">
    <w:p w14:paraId="37806253" w14:textId="77777777" w:rsidR="00682A0A" w:rsidRDefault="00682A0A">
      <w:r>
        <w:continuationSeparator/>
      </w:r>
    </w:p>
  </w:footnote>
  <w:footnote w:type="continuationNotice" w:id="1">
    <w:p w14:paraId="2C9C0D40" w14:textId="77777777" w:rsidR="00682A0A" w:rsidRDefault="00682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988" w14:textId="315F1A73" w:rsidR="00841A2C" w:rsidRPr="00183302" w:rsidRDefault="00841A2C" w:rsidP="00183302">
    <w:pPr>
      <w:pStyle w:val="Cabealho"/>
    </w:pPr>
    <w:r w:rsidRPr="0018330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FB0D" w14:textId="4722FC30" w:rsidR="00841A2C" w:rsidRPr="00183302" w:rsidRDefault="00841A2C" w:rsidP="00183302">
    <w:pPr>
      <w:pStyle w:val="Cabealho"/>
    </w:pPr>
    <w:r w:rsidRPr="0018330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20"/>
  </w:num>
  <w:num w:numId="4" w16cid:durableId="949236584">
    <w:abstractNumId w:val="22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9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1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4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3"/>
  </w:num>
  <w:num w:numId="46" w16cid:durableId="792089667">
    <w:abstractNumId w:val="9"/>
  </w:num>
  <w:num w:numId="47" w16cid:durableId="631718320">
    <w:abstractNumId w:val="14"/>
  </w:num>
  <w:num w:numId="48" w16cid:durableId="8627067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30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2A0A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72C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10A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764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0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1432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2024-06-11T13:39:00Z</dcterms:created>
  <dcterms:modified xsi:type="dcterms:W3CDTF">2024-06-11T13:45:00Z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